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7AFD" w14:textId="6BDA94BA" w:rsidR="00D0022A" w:rsidRDefault="007C0BEC" w:rsidP="00287588">
      <w:pPr>
        <w:spacing w:after="200" w:line="276" w:lineRule="auto"/>
        <w:rPr>
          <w:rFonts w:eastAsia="Calibri" w:cstheme="minorHAnsi"/>
          <w:b/>
          <w:bCs/>
          <w:sz w:val="36"/>
          <w:szCs w:val="36"/>
        </w:rPr>
      </w:pPr>
      <w:r>
        <w:rPr>
          <w:rFonts w:eastAsia="Calibri" w:cstheme="minorHAnsi"/>
          <w:b/>
          <w:bCs/>
          <w:sz w:val="36"/>
          <w:szCs w:val="36"/>
        </w:rPr>
        <w:t>Regular viewers of this channel</w:t>
      </w:r>
      <w:r w:rsidR="005A57EA">
        <w:rPr>
          <w:rFonts w:eastAsia="Calibri" w:cstheme="minorHAnsi"/>
          <w:b/>
          <w:bCs/>
          <w:sz w:val="36"/>
          <w:szCs w:val="36"/>
        </w:rPr>
        <w:t xml:space="preserve"> will know </w:t>
      </w:r>
      <w:r>
        <w:rPr>
          <w:rFonts w:eastAsia="Calibri" w:cstheme="minorHAnsi"/>
          <w:b/>
          <w:bCs/>
          <w:sz w:val="36"/>
          <w:szCs w:val="36"/>
        </w:rPr>
        <w:t>that over the last five years or so we</w:t>
      </w:r>
      <w:r w:rsidR="005A57EA">
        <w:rPr>
          <w:rFonts w:eastAsia="Calibri" w:cstheme="minorHAnsi"/>
          <w:b/>
          <w:bCs/>
          <w:sz w:val="36"/>
          <w:szCs w:val="36"/>
        </w:rPr>
        <w:t>’ve looked at literally dozens of different ways</w:t>
      </w:r>
      <w:r>
        <w:rPr>
          <w:rFonts w:eastAsia="Calibri" w:cstheme="minorHAnsi"/>
          <w:b/>
          <w:bCs/>
          <w:sz w:val="36"/>
          <w:szCs w:val="36"/>
        </w:rPr>
        <w:t xml:space="preserve"> </w:t>
      </w:r>
      <w:r w:rsidR="005A57EA">
        <w:rPr>
          <w:rFonts w:eastAsia="Calibri" w:cstheme="minorHAnsi"/>
          <w:b/>
          <w:bCs/>
          <w:sz w:val="36"/>
          <w:szCs w:val="36"/>
        </w:rPr>
        <w:t>to store e</w:t>
      </w:r>
      <w:r w:rsidR="002C472E">
        <w:rPr>
          <w:rFonts w:eastAsia="Calibri" w:cstheme="minorHAnsi"/>
          <w:b/>
          <w:bCs/>
          <w:sz w:val="36"/>
          <w:szCs w:val="36"/>
        </w:rPr>
        <w:t>lectrons</w:t>
      </w:r>
      <w:r w:rsidR="005A57EA">
        <w:rPr>
          <w:rFonts w:eastAsia="Calibri" w:cstheme="minorHAnsi"/>
          <w:b/>
          <w:bCs/>
          <w:sz w:val="36"/>
          <w:szCs w:val="36"/>
        </w:rPr>
        <w:t xml:space="preserve"> and release </w:t>
      </w:r>
      <w:r w:rsidR="002C472E">
        <w:rPr>
          <w:rFonts w:eastAsia="Calibri" w:cstheme="minorHAnsi"/>
          <w:b/>
          <w:bCs/>
          <w:sz w:val="36"/>
          <w:szCs w:val="36"/>
        </w:rPr>
        <w:t>them</w:t>
      </w:r>
      <w:r w:rsidR="005A57EA">
        <w:rPr>
          <w:rFonts w:eastAsia="Calibri" w:cstheme="minorHAnsi"/>
          <w:b/>
          <w:bCs/>
          <w:sz w:val="36"/>
          <w:szCs w:val="36"/>
        </w:rPr>
        <w:t xml:space="preserve"> again when </w:t>
      </w:r>
      <w:r w:rsidR="002C472E">
        <w:rPr>
          <w:rFonts w:eastAsia="Calibri" w:cstheme="minorHAnsi"/>
          <w:b/>
          <w:bCs/>
          <w:sz w:val="36"/>
          <w:szCs w:val="36"/>
        </w:rPr>
        <w:t>they’re</w:t>
      </w:r>
      <w:r w:rsidR="005A57EA">
        <w:rPr>
          <w:rFonts w:eastAsia="Calibri" w:cstheme="minorHAnsi"/>
          <w:b/>
          <w:bCs/>
          <w:sz w:val="36"/>
          <w:szCs w:val="36"/>
        </w:rPr>
        <w:t xml:space="preserve"> needed. Th</w:t>
      </w:r>
      <w:r w:rsidR="002C472E">
        <w:rPr>
          <w:rFonts w:eastAsia="Calibri" w:cstheme="minorHAnsi"/>
          <w:b/>
          <w:bCs/>
          <w:sz w:val="36"/>
          <w:szCs w:val="36"/>
        </w:rPr>
        <w:t>ose</w:t>
      </w:r>
      <w:r w:rsidR="005A57EA">
        <w:rPr>
          <w:rFonts w:eastAsia="Calibri" w:cstheme="minorHAnsi"/>
          <w:b/>
          <w:bCs/>
          <w:sz w:val="36"/>
          <w:szCs w:val="36"/>
        </w:rPr>
        <w:t xml:space="preserve"> e</w:t>
      </w:r>
      <w:r w:rsidR="002C472E">
        <w:rPr>
          <w:rFonts w:eastAsia="Calibri" w:cstheme="minorHAnsi"/>
          <w:b/>
          <w:bCs/>
          <w:sz w:val="36"/>
          <w:szCs w:val="36"/>
        </w:rPr>
        <w:t>lectrons</w:t>
      </w:r>
      <w:r w:rsidR="005A57EA">
        <w:rPr>
          <w:rFonts w:eastAsia="Calibri" w:cstheme="minorHAnsi"/>
          <w:b/>
          <w:bCs/>
          <w:sz w:val="36"/>
          <w:szCs w:val="36"/>
        </w:rPr>
        <w:t xml:space="preserve"> c</w:t>
      </w:r>
      <w:r w:rsidR="002C472E">
        <w:rPr>
          <w:rFonts w:eastAsia="Calibri" w:cstheme="minorHAnsi"/>
          <w:b/>
          <w:bCs/>
          <w:sz w:val="36"/>
          <w:szCs w:val="36"/>
        </w:rPr>
        <w:t>an</w:t>
      </w:r>
      <w:r w:rsidR="005A57EA">
        <w:rPr>
          <w:rFonts w:eastAsia="Calibri" w:cstheme="minorHAnsi"/>
          <w:b/>
          <w:bCs/>
          <w:sz w:val="36"/>
          <w:szCs w:val="36"/>
        </w:rPr>
        <w:t xml:space="preserve"> mak</w:t>
      </w:r>
      <w:r w:rsidR="002C472E">
        <w:rPr>
          <w:rFonts w:eastAsia="Calibri" w:cstheme="minorHAnsi"/>
          <w:b/>
          <w:bCs/>
          <w:sz w:val="36"/>
          <w:szCs w:val="36"/>
        </w:rPr>
        <w:t>e</w:t>
      </w:r>
      <w:r w:rsidR="005A57EA">
        <w:rPr>
          <w:rFonts w:eastAsia="Calibri" w:cstheme="minorHAnsi"/>
          <w:b/>
          <w:bCs/>
          <w:sz w:val="36"/>
          <w:szCs w:val="36"/>
        </w:rPr>
        <w:t xml:space="preserve"> a vehicle go from A to </w:t>
      </w:r>
      <w:proofErr w:type="gramStart"/>
      <w:r w:rsidR="005A57EA">
        <w:rPr>
          <w:rFonts w:eastAsia="Calibri" w:cstheme="minorHAnsi"/>
          <w:b/>
          <w:bCs/>
          <w:sz w:val="36"/>
          <w:szCs w:val="36"/>
        </w:rPr>
        <w:t>B, or</w:t>
      </w:r>
      <w:proofErr w:type="gramEnd"/>
      <w:r w:rsidR="002C472E">
        <w:rPr>
          <w:rFonts w:eastAsia="Calibri" w:cstheme="minorHAnsi"/>
          <w:b/>
          <w:bCs/>
          <w:sz w:val="36"/>
          <w:szCs w:val="36"/>
        </w:rPr>
        <w:t xml:space="preserve"> </w:t>
      </w:r>
      <w:r w:rsidR="005A57EA">
        <w:rPr>
          <w:rFonts w:eastAsia="Calibri" w:cstheme="minorHAnsi"/>
          <w:b/>
          <w:bCs/>
          <w:sz w:val="36"/>
          <w:szCs w:val="36"/>
        </w:rPr>
        <w:t xml:space="preserve">enable you to cook your evening meal using </w:t>
      </w:r>
      <w:r w:rsidR="002C472E">
        <w:rPr>
          <w:rFonts w:eastAsia="Calibri" w:cstheme="minorHAnsi"/>
          <w:b/>
          <w:bCs/>
          <w:sz w:val="36"/>
          <w:szCs w:val="36"/>
        </w:rPr>
        <w:t>free</w:t>
      </w:r>
      <w:r w:rsidR="005A57EA">
        <w:rPr>
          <w:rFonts w:eastAsia="Calibri" w:cstheme="minorHAnsi"/>
          <w:b/>
          <w:bCs/>
          <w:sz w:val="36"/>
          <w:szCs w:val="36"/>
        </w:rPr>
        <w:t xml:space="preserve"> </w:t>
      </w:r>
      <w:r w:rsidR="009A1909">
        <w:rPr>
          <w:rFonts w:eastAsia="Calibri" w:cstheme="minorHAnsi"/>
          <w:b/>
          <w:bCs/>
          <w:sz w:val="36"/>
          <w:szCs w:val="36"/>
        </w:rPr>
        <w:t xml:space="preserve">stored </w:t>
      </w:r>
      <w:r w:rsidR="005A57EA">
        <w:rPr>
          <w:rFonts w:eastAsia="Calibri" w:cstheme="minorHAnsi"/>
          <w:b/>
          <w:bCs/>
          <w:sz w:val="36"/>
          <w:szCs w:val="36"/>
        </w:rPr>
        <w:t>energy</w:t>
      </w:r>
      <w:r w:rsidR="002C472E">
        <w:rPr>
          <w:rFonts w:eastAsia="Calibri" w:cstheme="minorHAnsi"/>
          <w:b/>
          <w:bCs/>
          <w:sz w:val="36"/>
          <w:szCs w:val="36"/>
        </w:rPr>
        <w:t xml:space="preserve"> from </w:t>
      </w:r>
      <w:r w:rsidR="005A57EA">
        <w:rPr>
          <w:rFonts w:eastAsia="Calibri" w:cstheme="minorHAnsi"/>
          <w:b/>
          <w:bCs/>
          <w:sz w:val="36"/>
          <w:szCs w:val="36"/>
        </w:rPr>
        <w:t>the sun or, at the larger end of the scale, t</w:t>
      </w:r>
      <w:r w:rsidR="009A1909">
        <w:rPr>
          <w:rFonts w:eastAsia="Calibri" w:cstheme="minorHAnsi"/>
          <w:b/>
          <w:bCs/>
          <w:sz w:val="36"/>
          <w:szCs w:val="36"/>
        </w:rPr>
        <w:t>hey can</w:t>
      </w:r>
      <w:r w:rsidR="005A57EA">
        <w:rPr>
          <w:rFonts w:eastAsia="Calibri" w:cstheme="minorHAnsi"/>
          <w:b/>
          <w:bCs/>
          <w:sz w:val="36"/>
          <w:szCs w:val="36"/>
        </w:rPr>
        <w:t xml:space="preserve"> stabilise </w:t>
      </w:r>
      <w:r w:rsidR="002C472E">
        <w:rPr>
          <w:rFonts w:eastAsia="Calibri" w:cstheme="minorHAnsi"/>
          <w:b/>
          <w:bCs/>
          <w:sz w:val="36"/>
          <w:szCs w:val="36"/>
        </w:rPr>
        <w:t xml:space="preserve">our national electricity </w:t>
      </w:r>
      <w:r w:rsidR="005A57EA">
        <w:rPr>
          <w:rFonts w:eastAsia="Calibri" w:cstheme="minorHAnsi"/>
          <w:b/>
          <w:bCs/>
          <w:sz w:val="36"/>
          <w:szCs w:val="36"/>
        </w:rPr>
        <w:t>grid</w:t>
      </w:r>
      <w:r w:rsidR="009A1909">
        <w:rPr>
          <w:rFonts w:eastAsia="Calibri" w:cstheme="minorHAnsi"/>
          <w:b/>
          <w:bCs/>
          <w:sz w:val="36"/>
          <w:szCs w:val="36"/>
        </w:rPr>
        <w:t xml:space="preserve"> </w:t>
      </w:r>
      <w:r w:rsidR="002C472E">
        <w:rPr>
          <w:rFonts w:eastAsia="Calibri" w:cstheme="minorHAnsi"/>
          <w:b/>
          <w:bCs/>
          <w:sz w:val="36"/>
          <w:szCs w:val="36"/>
        </w:rPr>
        <w:t>s</w:t>
      </w:r>
      <w:r w:rsidR="00DE0F83">
        <w:rPr>
          <w:rFonts w:eastAsia="Calibri" w:cstheme="minorHAnsi"/>
          <w:b/>
          <w:bCs/>
          <w:sz w:val="36"/>
          <w:szCs w:val="36"/>
        </w:rPr>
        <w:t>ystems</w:t>
      </w:r>
      <w:r w:rsidR="005A57EA">
        <w:rPr>
          <w:rFonts w:eastAsia="Calibri" w:cstheme="minorHAnsi"/>
          <w:b/>
          <w:bCs/>
          <w:sz w:val="36"/>
          <w:szCs w:val="36"/>
        </w:rPr>
        <w:t xml:space="preserve"> in a process known as frequency regulation. </w:t>
      </w:r>
      <w:r w:rsidR="002C472E">
        <w:rPr>
          <w:rFonts w:eastAsia="Calibri" w:cstheme="minorHAnsi"/>
          <w:b/>
          <w:bCs/>
          <w:sz w:val="36"/>
          <w:szCs w:val="36"/>
        </w:rPr>
        <w:t>All in all, e</w:t>
      </w:r>
      <w:r w:rsidR="005A57EA">
        <w:rPr>
          <w:rFonts w:eastAsia="Calibri" w:cstheme="minorHAnsi"/>
          <w:b/>
          <w:bCs/>
          <w:sz w:val="36"/>
          <w:szCs w:val="36"/>
        </w:rPr>
        <w:t xml:space="preserve">nergy storage is </w:t>
      </w:r>
      <w:r w:rsidR="002C472E">
        <w:rPr>
          <w:rFonts w:eastAsia="Calibri" w:cstheme="minorHAnsi"/>
          <w:b/>
          <w:bCs/>
          <w:sz w:val="36"/>
          <w:szCs w:val="36"/>
        </w:rPr>
        <w:t xml:space="preserve">proving to be </w:t>
      </w:r>
      <w:r w:rsidR="005A57EA">
        <w:rPr>
          <w:rFonts w:eastAsia="Calibri" w:cstheme="minorHAnsi"/>
          <w:b/>
          <w:bCs/>
          <w:sz w:val="36"/>
          <w:szCs w:val="36"/>
        </w:rPr>
        <w:t xml:space="preserve">a jolly useful piece of technology </w:t>
      </w:r>
      <w:r>
        <w:rPr>
          <w:rFonts w:eastAsia="Calibri" w:cstheme="minorHAnsi"/>
          <w:b/>
          <w:bCs/>
          <w:sz w:val="36"/>
          <w:szCs w:val="36"/>
        </w:rPr>
        <w:t>that’s</w:t>
      </w:r>
      <w:r w:rsidR="005A57EA">
        <w:rPr>
          <w:rFonts w:eastAsia="Calibri" w:cstheme="minorHAnsi"/>
          <w:b/>
          <w:bCs/>
          <w:sz w:val="36"/>
          <w:szCs w:val="36"/>
        </w:rPr>
        <w:t xml:space="preserve"> becoming more and more ubiquitous as society continues its rocky path towards decarbonisation. One of the most promising but arguably less well known of all th</w:t>
      </w:r>
      <w:r w:rsidR="002C472E">
        <w:rPr>
          <w:rFonts w:eastAsia="Calibri" w:cstheme="minorHAnsi"/>
          <w:b/>
          <w:bCs/>
          <w:sz w:val="36"/>
          <w:szCs w:val="36"/>
        </w:rPr>
        <w:t xml:space="preserve">e </w:t>
      </w:r>
      <w:r w:rsidR="00157D91">
        <w:rPr>
          <w:rFonts w:eastAsia="Calibri" w:cstheme="minorHAnsi"/>
          <w:b/>
          <w:bCs/>
          <w:sz w:val="36"/>
          <w:szCs w:val="36"/>
        </w:rPr>
        <w:t xml:space="preserve">energy storage </w:t>
      </w:r>
      <w:r w:rsidR="002C472E">
        <w:rPr>
          <w:rFonts w:eastAsia="Calibri" w:cstheme="minorHAnsi"/>
          <w:b/>
          <w:bCs/>
          <w:sz w:val="36"/>
          <w:szCs w:val="36"/>
        </w:rPr>
        <w:t>options</w:t>
      </w:r>
      <w:r w:rsidR="006E4249">
        <w:rPr>
          <w:rFonts w:eastAsia="Calibri" w:cstheme="minorHAnsi"/>
          <w:b/>
          <w:bCs/>
          <w:sz w:val="36"/>
          <w:szCs w:val="36"/>
        </w:rPr>
        <w:t xml:space="preserve"> </w:t>
      </w:r>
      <w:r w:rsidR="005A57EA">
        <w:rPr>
          <w:rFonts w:eastAsia="Calibri" w:cstheme="minorHAnsi"/>
          <w:b/>
          <w:bCs/>
          <w:sz w:val="36"/>
          <w:szCs w:val="36"/>
        </w:rPr>
        <w:t xml:space="preserve">is something called </w:t>
      </w:r>
      <w:r w:rsidR="00DE4DD4">
        <w:rPr>
          <w:rFonts w:eastAsia="Calibri" w:cstheme="minorHAnsi"/>
          <w:b/>
          <w:bCs/>
          <w:sz w:val="36"/>
          <w:szCs w:val="36"/>
        </w:rPr>
        <w:t xml:space="preserve">the </w:t>
      </w:r>
      <w:r w:rsidR="005A57EA">
        <w:rPr>
          <w:rFonts w:eastAsia="Calibri" w:cstheme="minorHAnsi"/>
          <w:b/>
          <w:bCs/>
          <w:sz w:val="36"/>
          <w:szCs w:val="36"/>
        </w:rPr>
        <w:t>Redox Flow batter</w:t>
      </w:r>
      <w:r w:rsidR="00DE4DD4">
        <w:rPr>
          <w:rFonts w:eastAsia="Calibri" w:cstheme="minorHAnsi"/>
          <w:b/>
          <w:bCs/>
          <w:sz w:val="36"/>
          <w:szCs w:val="36"/>
        </w:rPr>
        <w:t>y</w:t>
      </w:r>
      <w:r w:rsidR="005A57EA">
        <w:rPr>
          <w:rFonts w:eastAsia="Calibri" w:cstheme="minorHAnsi"/>
          <w:b/>
          <w:bCs/>
          <w:sz w:val="36"/>
          <w:szCs w:val="36"/>
        </w:rPr>
        <w:t>.</w:t>
      </w:r>
      <w:r>
        <w:rPr>
          <w:rFonts w:eastAsia="Calibri" w:cstheme="minorHAnsi"/>
          <w:b/>
          <w:bCs/>
          <w:sz w:val="36"/>
          <w:szCs w:val="36"/>
        </w:rPr>
        <w:t xml:space="preserve"> It’s not a new technology by any means</w:t>
      </w:r>
      <w:r w:rsidR="00DE4DD4">
        <w:rPr>
          <w:rFonts w:eastAsia="Calibri" w:cstheme="minorHAnsi"/>
          <w:b/>
          <w:bCs/>
          <w:sz w:val="36"/>
          <w:szCs w:val="36"/>
        </w:rPr>
        <w:t>,</w:t>
      </w:r>
      <w:r>
        <w:rPr>
          <w:rFonts w:eastAsia="Calibri" w:cstheme="minorHAnsi"/>
          <w:b/>
          <w:bCs/>
          <w:sz w:val="36"/>
          <w:szCs w:val="36"/>
        </w:rPr>
        <w:t xml:space="preserve"> but </w:t>
      </w:r>
      <w:r w:rsidR="00DE4DD4">
        <w:rPr>
          <w:rFonts w:eastAsia="Calibri" w:cstheme="minorHAnsi"/>
          <w:b/>
          <w:bCs/>
          <w:sz w:val="36"/>
          <w:szCs w:val="36"/>
        </w:rPr>
        <w:t>it’s one that is approaching that exciting steep section of its market adoption S-curve</w:t>
      </w:r>
      <w:r w:rsidR="008C4E91">
        <w:rPr>
          <w:rFonts w:eastAsia="Calibri" w:cstheme="minorHAnsi"/>
          <w:b/>
          <w:bCs/>
          <w:sz w:val="36"/>
          <w:szCs w:val="36"/>
        </w:rPr>
        <w:t>,</w:t>
      </w:r>
      <w:r w:rsidR="00DE4DD4">
        <w:rPr>
          <w:rFonts w:eastAsia="Calibri" w:cstheme="minorHAnsi"/>
          <w:b/>
          <w:bCs/>
          <w:sz w:val="36"/>
          <w:szCs w:val="36"/>
        </w:rPr>
        <w:t xml:space="preserve"> </w:t>
      </w:r>
      <w:r>
        <w:rPr>
          <w:rFonts w:eastAsia="Calibri" w:cstheme="minorHAnsi"/>
          <w:b/>
          <w:bCs/>
          <w:sz w:val="36"/>
          <w:szCs w:val="36"/>
        </w:rPr>
        <w:t xml:space="preserve">as grid operators around the world increasingly demand longer duration energy storage solutions, </w:t>
      </w:r>
      <w:r w:rsidR="00DE4DD4">
        <w:rPr>
          <w:rFonts w:eastAsia="Calibri" w:cstheme="minorHAnsi"/>
          <w:b/>
          <w:bCs/>
          <w:sz w:val="36"/>
          <w:szCs w:val="36"/>
        </w:rPr>
        <w:t xml:space="preserve">which </w:t>
      </w:r>
      <w:r>
        <w:rPr>
          <w:rFonts w:eastAsia="Calibri" w:cstheme="minorHAnsi"/>
          <w:b/>
          <w:bCs/>
          <w:sz w:val="36"/>
          <w:szCs w:val="36"/>
        </w:rPr>
        <w:t>redox flow batteries are</w:t>
      </w:r>
      <w:r w:rsidR="00DE4DD4">
        <w:rPr>
          <w:rFonts w:eastAsia="Calibri" w:cstheme="minorHAnsi"/>
          <w:b/>
          <w:bCs/>
          <w:sz w:val="36"/>
          <w:szCs w:val="36"/>
        </w:rPr>
        <w:t xml:space="preserve"> especially well suited for.</w:t>
      </w:r>
      <w:r>
        <w:rPr>
          <w:rFonts w:eastAsia="Calibri" w:cstheme="minorHAnsi"/>
          <w:b/>
          <w:bCs/>
          <w:sz w:val="36"/>
          <w:szCs w:val="36"/>
        </w:rPr>
        <w:t xml:space="preserve">  </w:t>
      </w:r>
      <w:r w:rsidR="00D0022A">
        <w:rPr>
          <w:rFonts w:eastAsia="Calibri" w:cstheme="minorHAnsi"/>
          <w:b/>
          <w:bCs/>
          <w:sz w:val="36"/>
          <w:szCs w:val="36"/>
        </w:rPr>
        <w:t xml:space="preserve"> </w:t>
      </w:r>
    </w:p>
    <w:p w14:paraId="64B6DC35" w14:textId="209A0471" w:rsidR="00157D91" w:rsidRDefault="00157D91" w:rsidP="00287588">
      <w:pPr>
        <w:spacing w:after="200" w:line="276" w:lineRule="auto"/>
        <w:rPr>
          <w:rFonts w:eastAsia="Calibri" w:cstheme="minorHAnsi"/>
          <w:b/>
          <w:bCs/>
          <w:sz w:val="36"/>
          <w:szCs w:val="36"/>
        </w:rPr>
      </w:pPr>
      <w:r>
        <w:rPr>
          <w:rFonts w:eastAsia="Calibri" w:cstheme="minorHAnsi"/>
          <w:b/>
          <w:bCs/>
          <w:sz w:val="36"/>
          <w:szCs w:val="36"/>
        </w:rPr>
        <w:t>So, I reckon it’s high tim</w:t>
      </w:r>
      <w:r w:rsidR="00FC5E3D">
        <w:rPr>
          <w:rFonts w:eastAsia="Calibri" w:cstheme="minorHAnsi"/>
          <w:b/>
          <w:bCs/>
          <w:sz w:val="36"/>
          <w:szCs w:val="36"/>
        </w:rPr>
        <w:t>e</w:t>
      </w:r>
      <w:r>
        <w:rPr>
          <w:rFonts w:eastAsia="Calibri" w:cstheme="minorHAnsi"/>
          <w:b/>
          <w:bCs/>
          <w:sz w:val="36"/>
          <w:szCs w:val="36"/>
        </w:rPr>
        <w:t xml:space="preserve"> we had a look at the movers and shakers in what</w:t>
      </w:r>
      <w:r w:rsidR="00FC5E3D">
        <w:rPr>
          <w:rFonts w:eastAsia="Calibri" w:cstheme="minorHAnsi"/>
          <w:b/>
          <w:bCs/>
          <w:sz w:val="36"/>
          <w:szCs w:val="36"/>
        </w:rPr>
        <w:t xml:space="preserve"> is rapidly shaping up to be an extremely lucrative </w:t>
      </w:r>
      <w:r w:rsidR="008C4E91">
        <w:rPr>
          <w:rFonts w:eastAsia="Calibri" w:cstheme="minorHAnsi"/>
          <w:b/>
          <w:bCs/>
          <w:sz w:val="36"/>
          <w:szCs w:val="36"/>
        </w:rPr>
        <w:t xml:space="preserve">global </w:t>
      </w:r>
      <w:r w:rsidR="00FC5E3D">
        <w:rPr>
          <w:rFonts w:eastAsia="Calibri" w:cstheme="minorHAnsi"/>
          <w:b/>
          <w:bCs/>
          <w:sz w:val="36"/>
          <w:szCs w:val="36"/>
        </w:rPr>
        <w:t>market.</w:t>
      </w:r>
    </w:p>
    <w:p w14:paraId="261D13B5" w14:textId="2359A0A1" w:rsidR="005B19D3" w:rsidRDefault="0041701C" w:rsidP="00287588">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7C9831EA" w14:textId="77777777" w:rsidR="00DE0F83" w:rsidRDefault="0041701C" w:rsidP="00287588">
      <w:pPr>
        <w:spacing w:after="200" w:line="276" w:lineRule="auto"/>
        <w:rPr>
          <w:rFonts w:eastAsia="Calibri" w:cstheme="minorHAnsi"/>
          <w:b/>
          <w:bCs/>
          <w:sz w:val="36"/>
          <w:szCs w:val="36"/>
        </w:rPr>
      </w:pPr>
      <w:r>
        <w:rPr>
          <w:rFonts w:eastAsia="Calibri" w:cstheme="minorHAnsi"/>
          <w:b/>
          <w:bCs/>
          <w:sz w:val="36"/>
          <w:szCs w:val="36"/>
        </w:rPr>
        <w:t xml:space="preserve">So, </w:t>
      </w:r>
      <w:r w:rsidR="00DE0F83">
        <w:rPr>
          <w:rFonts w:eastAsia="Calibri" w:cstheme="minorHAnsi"/>
          <w:b/>
          <w:bCs/>
          <w:sz w:val="36"/>
          <w:szCs w:val="36"/>
        </w:rPr>
        <w:t xml:space="preserve">as usual, first things first. What are </w:t>
      </w:r>
      <w:r>
        <w:rPr>
          <w:rFonts w:eastAsia="Calibri" w:cstheme="minorHAnsi"/>
          <w:b/>
          <w:bCs/>
          <w:sz w:val="36"/>
          <w:szCs w:val="36"/>
        </w:rPr>
        <w:t>Redox Flow batteries</w:t>
      </w:r>
      <w:r w:rsidR="00DE0F83">
        <w:rPr>
          <w:rFonts w:eastAsia="Calibri" w:cstheme="minorHAnsi"/>
          <w:b/>
          <w:bCs/>
          <w:sz w:val="36"/>
          <w:szCs w:val="36"/>
        </w:rPr>
        <w:t>, and why do we need them?</w:t>
      </w:r>
    </w:p>
    <w:p w14:paraId="610382FC" w14:textId="61875AC5" w:rsidR="00C06A3E" w:rsidRPr="00FC6AC0" w:rsidRDefault="00DE0F83" w:rsidP="00C06A3E">
      <w:pPr>
        <w:spacing w:after="200" w:line="276" w:lineRule="auto"/>
        <w:rPr>
          <w:rFonts w:eastAsia="Calibri" w:cstheme="minorHAnsi"/>
          <w:b/>
          <w:bCs/>
          <w:sz w:val="36"/>
          <w:szCs w:val="36"/>
        </w:rPr>
      </w:pPr>
      <w:r>
        <w:rPr>
          <w:rFonts w:eastAsia="Calibri" w:cstheme="minorHAnsi"/>
          <w:b/>
          <w:bCs/>
          <w:sz w:val="36"/>
          <w:szCs w:val="36"/>
        </w:rPr>
        <w:t>Well,</w:t>
      </w:r>
      <w:r w:rsidR="0041701C">
        <w:rPr>
          <w:rFonts w:eastAsia="Calibri" w:cstheme="minorHAnsi"/>
          <w:b/>
          <w:bCs/>
          <w:sz w:val="36"/>
          <w:szCs w:val="36"/>
        </w:rPr>
        <w:t xml:space="preserve"> </w:t>
      </w:r>
      <w:r>
        <w:rPr>
          <w:rFonts w:eastAsia="Calibri" w:cstheme="minorHAnsi"/>
          <w:b/>
          <w:bCs/>
          <w:sz w:val="36"/>
          <w:szCs w:val="36"/>
        </w:rPr>
        <w:t>i</w:t>
      </w:r>
      <w:r w:rsidR="0041701C">
        <w:rPr>
          <w:rFonts w:eastAsia="Calibri" w:cstheme="minorHAnsi"/>
          <w:b/>
          <w:bCs/>
          <w:sz w:val="36"/>
          <w:szCs w:val="36"/>
        </w:rPr>
        <w:t>n theory, they’re</w:t>
      </w:r>
      <w:r>
        <w:rPr>
          <w:rFonts w:eastAsia="Calibri" w:cstheme="minorHAnsi"/>
          <w:b/>
          <w:bCs/>
          <w:sz w:val="36"/>
          <w:szCs w:val="36"/>
        </w:rPr>
        <w:t xml:space="preserve"> </w:t>
      </w:r>
      <w:r w:rsidR="0041701C">
        <w:rPr>
          <w:rFonts w:eastAsia="Calibri" w:cstheme="minorHAnsi"/>
          <w:b/>
          <w:bCs/>
          <w:sz w:val="36"/>
          <w:szCs w:val="36"/>
        </w:rPr>
        <w:t xml:space="preserve">sort of </w:t>
      </w:r>
      <w:r>
        <w:rPr>
          <w:rFonts w:eastAsia="Calibri" w:cstheme="minorHAnsi"/>
          <w:b/>
          <w:bCs/>
          <w:sz w:val="36"/>
          <w:szCs w:val="36"/>
        </w:rPr>
        <w:t xml:space="preserve">a bit like a </w:t>
      </w:r>
      <w:r w:rsidR="0041701C">
        <w:rPr>
          <w:rFonts w:eastAsia="Calibri" w:cstheme="minorHAnsi"/>
          <w:b/>
          <w:bCs/>
          <w:sz w:val="36"/>
          <w:szCs w:val="36"/>
        </w:rPr>
        <w:t xml:space="preserve">cross between </w:t>
      </w:r>
      <w:r>
        <w:rPr>
          <w:rFonts w:eastAsia="Calibri" w:cstheme="minorHAnsi"/>
          <w:b/>
          <w:bCs/>
          <w:sz w:val="36"/>
          <w:szCs w:val="36"/>
        </w:rPr>
        <w:t>the</w:t>
      </w:r>
      <w:r w:rsidR="0041701C">
        <w:rPr>
          <w:rFonts w:eastAsia="Calibri" w:cstheme="minorHAnsi"/>
          <w:b/>
          <w:bCs/>
          <w:sz w:val="36"/>
          <w:szCs w:val="36"/>
        </w:rPr>
        <w:t xml:space="preserve"> traditional batter</w:t>
      </w:r>
      <w:r>
        <w:rPr>
          <w:rFonts w:eastAsia="Calibri" w:cstheme="minorHAnsi"/>
          <w:b/>
          <w:bCs/>
          <w:sz w:val="36"/>
          <w:szCs w:val="36"/>
        </w:rPr>
        <w:t>y set ups that we’ve looked at countless times here at Just Have a Think,</w:t>
      </w:r>
      <w:r w:rsidR="0041701C">
        <w:rPr>
          <w:rFonts w:eastAsia="Calibri" w:cstheme="minorHAnsi"/>
          <w:b/>
          <w:bCs/>
          <w:sz w:val="36"/>
          <w:szCs w:val="36"/>
        </w:rPr>
        <w:t xml:space="preserve"> and a fuel cel</w:t>
      </w:r>
      <w:r w:rsidR="00C06A3E">
        <w:rPr>
          <w:rFonts w:eastAsia="Calibri" w:cstheme="minorHAnsi"/>
          <w:b/>
          <w:bCs/>
          <w:sz w:val="36"/>
          <w:szCs w:val="36"/>
        </w:rPr>
        <w:t>l</w:t>
      </w:r>
      <w:r w:rsidR="00A31FD2">
        <w:rPr>
          <w:rFonts w:eastAsia="Calibri" w:cstheme="minorHAnsi"/>
          <w:b/>
          <w:bCs/>
          <w:sz w:val="36"/>
          <w:szCs w:val="36"/>
        </w:rPr>
        <w:t>. T</w:t>
      </w:r>
      <w:r w:rsidR="00496395" w:rsidRPr="00FC6AC0">
        <w:rPr>
          <w:rFonts w:eastAsia="Calibri" w:cstheme="minorHAnsi"/>
          <w:b/>
          <w:bCs/>
          <w:sz w:val="36"/>
          <w:szCs w:val="36"/>
        </w:rPr>
        <w:t>he m</w:t>
      </w:r>
      <w:r w:rsidR="00A31FD2">
        <w:rPr>
          <w:rFonts w:eastAsia="Calibri" w:cstheme="minorHAnsi"/>
          <w:b/>
          <w:bCs/>
          <w:sz w:val="36"/>
          <w:szCs w:val="36"/>
        </w:rPr>
        <w:t>ost common system configurations involve</w:t>
      </w:r>
      <w:r w:rsidR="00496395" w:rsidRPr="00FC6AC0">
        <w:rPr>
          <w:rFonts w:eastAsia="Calibri" w:cstheme="minorHAnsi"/>
          <w:b/>
          <w:bCs/>
          <w:sz w:val="36"/>
          <w:szCs w:val="36"/>
        </w:rPr>
        <w:t xml:space="preserve"> a couple of </w:t>
      </w:r>
      <w:r w:rsidR="00A31FD2">
        <w:rPr>
          <w:rFonts w:eastAsia="Calibri" w:cstheme="minorHAnsi"/>
          <w:b/>
          <w:bCs/>
          <w:sz w:val="36"/>
          <w:szCs w:val="36"/>
        </w:rPr>
        <w:t xml:space="preserve">large </w:t>
      </w:r>
      <w:r w:rsidR="00C06A3E" w:rsidRPr="00FC6AC0">
        <w:rPr>
          <w:rFonts w:ascii="Calibri" w:eastAsia="Calibri" w:hAnsi="Calibri" w:cs="Calibri"/>
          <w:b/>
          <w:sz w:val="36"/>
        </w:rPr>
        <w:t xml:space="preserve">tanks </w:t>
      </w:r>
      <w:r w:rsidR="00496395" w:rsidRPr="00FC6AC0">
        <w:rPr>
          <w:rFonts w:ascii="Calibri" w:eastAsia="Calibri" w:hAnsi="Calibri" w:cs="Calibri"/>
          <w:b/>
          <w:sz w:val="36"/>
        </w:rPr>
        <w:t xml:space="preserve">filled with solutions of </w:t>
      </w:r>
      <w:r w:rsidR="00C06A3E" w:rsidRPr="00FC6AC0">
        <w:rPr>
          <w:rFonts w:ascii="Calibri" w:eastAsia="Calibri" w:hAnsi="Calibri" w:cs="Calibri"/>
          <w:b/>
          <w:sz w:val="36"/>
        </w:rPr>
        <w:t>Vanadium</w:t>
      </w:r>
      <w:r w:rsidR="00A31FD2">
        <w:rPr>
          <w:rFonts w:ascii="Calibri" w:eastAsia="Calibri" w:hAnsi="Calibri" w:cs="Calibri"/>
          <w:b/>
          <w:sz w:val="36"/>
        </w:rPr>
        <w:t>. T</w:t>
      </w:r>
      <w:r w:rsidR="004F791B">
        <w:rPr>
          <w:rFonts w:ascii="Calibri" w:eastAsia="Calibri" w:hAnsi="Calibri" w:cs="Calibri"/>
          <w:b/>
          <w:sz w:val="36"/>
        </w:rPr>
        <w:t>he</w:t>
      </w:r>
      <w:r w:rsidR="00A31FD2">
        <w:rPr>
          <w:rFonts w:ascii="Calibri" w:eastAsia="Calibri" w:hAnsi="Calibri" w:cs="Calibri"/>
          <w:b/>
          <w:sz w:val="36"/>
        </w:rPr>
        <w:t xml:space="preserve">re is one very </w:t>
      </w:r>
      <w:r w:rsidR="004F791B">
        <w:rPr>
          <w:rFonts w:ascii="Calibri" w:eastAsia="Calibri" w:hAnsi="Calibri" w:cs="Calibri"/>
          <w:b/>
          <w:sz w:val="36"/>
        </w:rPr>
        <w:t xml:space="preserve">notable exception </w:t>
      </w:r>
      <w:r w:rsidR="00A31FD2">
        <w:rPr>
          <w:rFonts w:ascii="Calibri" w:eastAsia="Calibri" w:hAnsi="Calibri" w:cs="Calibri"/>
          <w:b/>
          <w:sz w:val="36"/>
        </w:rPr>
        <w:t xml:space="preserve">to that, which is </w:t>
      </w:r>
      <w:r w:rsidR="004F791B">
        <w:rPr>
          <w:rFonts w:ascii="Calibri" w:eastAsia="Calibri" w:hAnsi="Calibri" w:cs="Calibri"/>
          <w:b/>
          <w:sz w:val="36"/>
        </w:rPr>
        <w:t xml:space="preserve">a company called Redflow in Australia, but we’ll come back to them a bit later in the video. Anyway, in most cases you’ve got these Vanadium solutions, and the key thing to note here is that the </w:t>
      </w:r>
      <w:r w:rsidR="00FC6AC0" w:rsidRPr="00FC6AC0">
        <w:rPr>
          <w:rFonts w:ascii="Calibri" w:eastAsia="Calibri" w:hAnsi="Calibri" w:cs="Calibri"/>
          <w:b/>
          <w:sz w:val="36"/>
        </w:rPr>
        <w:lastRenderedPageBreak/>
        <w:t>V</w:t>
      </w:r>
      <w:r w:rsidR="00C06A3E" w:rsidRPr="00FC6AC0">
        <w:rPr>
          <w:rFonts w:ascii="Calibri" w:eastAsia="Calibri" w:hAnsi="Calibri" w:cs="Calibri"/>
          <w:b/>
          <w:sz w:val="36"/>
        </w:rPr>
        <w:t>anadium ions</w:t>
      </w:r>
      <w:r w:rsidR="0091702A">
        <w:rPr>
          <w:rFonts w:ascii="Calibri" w:eastAsia="Calibri" w:hAnsi="Calibri" w:cs="Calibri"/>
          <w:b/>
          <w:sz w:val="36"/>
        </w:rPr>
        <w:t xml:space="preserve"> </w:t>
      </w:r>
      <w:r w:rsidR="00C06A3E" w:rsidRPr="00FC6AC0">
        <w:rPr>
          <w:rFonts w:ascii="Calibri" w:eastAsia="Calibri" w:hAnsi="Calibri" w:cs="Calibri"/>
          <w:b/>
          <w:sz w:val="36"/>
        </w:rPr>
        <w:t xml:space="preserve">in each </w:t>
      </w:r>
      <w:r w:rsidR="00FC6AC0" w:rsidRPr="00FC6AC0">
        <w:rPr>
          <w:rFonts w:ascii="Calibri" w:eastAsia="Calibri" w:hAnsi="Calibri" w:cs="Calibri"/>
          <w:b/>
          <w:sz w:val="36"/>
        </w:rPr>
        <w:t>container</w:t>
      </w:r>
      <w:r w:rsidR="00C06A3E" w:rsidRPr="00FC6AC0">
        <w:rPr>
          <w:rFonts w:ascii="Calibri" w:eastAsia="Calibri" w:hAnsi="Calibri" w:cs="Calibri"/>
          <w:b/>
          <w:sz w:val="36"/>
        </w:rPr>
        <w:t xml:space="preserve"> </w:t>
      </w:r>
      <w:r w:rsidR="00FC6AC0" w:rsidRPr="00FC6AC0">
        <w:rPr>
          <w:rFonts w:ascii="Calibri" w:eastAsia="Calibri" w:hAnsi="Calibri" w:cs="Calibri"/>
          <w:b/>
          <w:sz w:val="36"/>
        </w:rPr>
        <w:t xml:space="preserve">are </w:t>
      </w:r>
      <w:r w:rsidR="00C06A3E" w:rsidRPr="00FC6AC0">
        <w:rPr>
          <w:rFonts w:ascii="Calibri" w:eastAsia="Calibri" w:hAnsi="Calibri" w:cs="Calibri"/>
          <w:b/>
          <w:sz w:val="36"/>
        </w:rPr>
        <w:t>chemical</w:t>
      </w:r>
      <w:r w:rsidR="00FC6AC0" w:rsidRPr="00FC6AC0">
        <w:rPr>
          <w:rFonts w:ascii="Calibri" w:eastAsia="Calibri" w:hAnsi="Calibri" w:cs="Calibri"/>
          <w:b/>
          <w:sz w:val="36"/>
        </w:rPr>
        <w:t>ly manipulated</w:t>
      </w:r>
      <w:r w:rsidR="00C06A3E" w:rsidRPr="00FC6AC0">
        <w:rPr>
          <w:rFonts w:ascii="Calibri" w:eastAsia="Calibri" w:hAnsi="Calibri" w:cs="Calibri"/>
          <w:b/>
          <w:sz w:val="36"/>
        </w:rPr>
        <w:t xml:space="preserve"> so that one tank </w:t>
      </w:r>
      <w:r w:rsidR="00FC6AC0" w:rsidRPr="00FC6AC0">
        <w:rPr>
          <w:rFonts w:ascii="Calibri" w:eastAsia="Calibri" w:hAnsi="Calibri" w:cs="Calibri"/>
          <w:b/>
          <w:sz w:val="36"/>
        </w:rPr>
        <w:t xml:space="preserve">can effectively act like </w:t>
      </w:r>
      <w:r w:rsidR="00C06A3E" w:rsidRPr="00FC6AC0">
        <w:rPr>
          <w:rFonts w:ascii="Calibri" w:eastAsia="Calibri" w:hAnsi="Calibri" w:cs="Calibri"/>
          <w:b/>
          <w:sz w:val="36"/>
        </w:rPr>
        <w:t>a positive electrolyte and the other tank</w:t>
      </w:r>
      <w:r w:rsidR="007278CB">
        <w:rPr>
          <w:rFonts w:ascii="Calibri" w:eastAsia="Calibri" w:hAnsi="Calibri" w:cs="Calibri"/>
          <w:b/>
          <w:sz w:val="36"/>
        </w:rPr>
        <w:t xml:space="preserve"> </w:t>
      </w:r>
      <w:r w:rsidR="00FC6AC0" w:rsidRPr="00FC6AC0">
        <w:rPr>
          <w:rFonts w:ascii="Calibri" w:eastAsia="Calibri" w:hAnsi="Calibri" w:cs="Calibri"/>
          <w:b/>
          <w:sz w:val="36"/>
        </w:rPr>
        <w:t xml:space="preserve">can </w:t>
      </w:r>
      <w:r w:rsidR="00C06A3E" w:rsidRPr="00FC6AC0">
        <w:rPr>
          <w:rFonts w:ascii="Calibri" w:eastAsia="Calibri" w:hAnsi="Calibri" w:cs="Calibri"/>
          <w:b/>
          <w:sz w:val="36"/>
        </w:rPr>
        <w:t xml:space="preserve">act </w:t>
      </w:r>
      <w:r w:rsidR="00FC6AC0" w:rsidRPr="00FC6AC0">
        <w:rPr>
          <w:rFonts w:ascii="Calibri" w:eastAsia="Calibri" w:hAnsi="Calibri" w:cs="Calibri"/>
          <w:b/>
          <w:sz w:val="36"/>
        </w:rPr>
        <w:t>like a</w:t>
      </w:r>
      <w:r w:rsidR="00C06A3E" w:rsidRPr="00FC6AC0">
        <w:rPr>
          <w:rFonts w:ascii="Calibri" w:eastAsia="Calibri" w:hAnsi="Calibri" w:cs="Calibri"/>
          <w:b/>
          <w:sz w:val="36"/>
        </w:rPr>
        <w:t xml:space="preserve"> negative electrolyte. </w:t>
      </w:r>
      <w:r w:rsidR="00FC6AC0" w:rsidRPr="00FC6AC0">
        <w:rPr>
          <w:rFonts w:ascii="Calibri" w:eastAsia="Calibri" w:hAnsi="Calibri" w:cs="Calibri"/>
          <w:b/>
          <w:sz w:val="36"/>
        </w:rPr>
        <w:t>B</w:t>
      </w:r>
      <w:r w:rsidR="00C06A3E" w:rsidRPr="00FC6AC0">
        <w:rPr>
          <w:rFonts w:ascii="Calibri" w:eastAsia="Calibri" w:hAnsi="Calibri" w:cs="Calibri"/>
          <w:b/>
          <w:sz w:val="36"/>
        </w:rPr>
        <w:t>etween th</w:t>
      </w:r>
      <w:r w:rsidR="00FC6AC0" w:rsidRPr="00FC6AC0">
        <w:rPr>
          <w:rFonts w:ascii="Calibri" w:eastAsia="Calibri" w:hAnsi="Calibri" w:cs="Calibri"/>
          <w:b/>
          <w:sz w:val="36"/>
        </w:rPr>
        <w:t>ose two tanks is a</w:t>
      </w:r>
      <w:r w:rsidR="0091702A">
        <w:rPr>
          <w:rFonts w:ascii="Calibri" w:eastAsia="Calibri" w:hAnsi="Calibri" w:cs="Calibri"/>
          <w:b/>
          <w:sz w:val="36"/>
        </w:rPr>
        <w:t xml:space="preserve"> </w:t>
      </w:r>
      <w:r w:rsidR="00FC6AC0" w:rsidRPr="00FC6AC0">
        <w:rPr>
          <w:rFonts w:ascii="Calibri" w:eastAsia="Calibri" w:hAnsi="Calibri" w:cs="Calibri"/>
          <w:b/>
          <w:sz w:val="36"/>
        </w:rPr>
        <w:t xml:space="preserve">stack of </w:t>
      </w:r>
      <w:r w:rsidR="00C06A3E" w:rsidRPr="00FC6AC0">
        <w:rPr>
          <w:rFonts w:ascii="Calibri" w:eastAsia="Calibri" w:hAnsi="Calibri" w:cs="Calibri"/>
          <w:b/>
          <w:sz w:val="36"/>
        </w:rPr>
        <w:t>cell</w:t>
      </w:r>
      <w:r w:rsidR="00FC6AC0" w:rsidRPr="00FC6AC0">
        <w:rPr>
          <w:rFonts w:ascii="Calibri" w:eastAsia="Calibri" w:hAnsi="Calibri" w:cs="Calibri"/>
          <w:b/>
          <w:sz w:val="36"/>
        </w:rPr>
        <w:t>s, which is where the magic happens.</w:t>
      </w:r>
      <w:r w:rsidR="00C06A3E" w:rsidRPr="00FC6AC0">
        <w:rPr>
          <w:rFonts w:ascii="Calibri" w:eastAsia="Calibri" w:hAnsi="Calibri" w:cs="Calibri"/>
          <w:b/>
          <w:sz w:val="36"/>
        </w:rPr>
        <w:t xml:space="preserve"> The </w:t>
      </w:r>
      <w:r w:rsidR="00FC6AC0" w:rsidRPr="00FC6AC0">
        <w:rPr>
          <w:rFonts w:ascii="Calibri" w:eastAsia="Calibri" w:hAnsi="Calibri" w:cs="Calibri"/>
          <w:b/>
          <w:sz w:val="36"/>
        </w:rPr>
        <w:t>different solutions of Vanadium</w:t>
      </w:r>
      <w:r w:rsidR="00C06A3E" w:rsidRPr="00FC6AC0">
        <w:rPr>
          <w:rFonts w:ascii="Calibri" w:eastAsia="Calibri" w:hAnsi="Calibri" w:cs="Calibri"/>
          <w:b/>
          <w:sz w:val="36"/>
        </w:rPr>
        <w:t xml:space="preserve"> are pumped into the cell stack where they’re separated by a thin membrane. As the system discharges</w:t>
      </w:r>
      <w:r w:rsidR="00FC6AC0" w:rsidRPr="00FC6AC0">
        <w:rPr>
          <w:rFonts w:ascii="Calibri" w:eastAsia="Calibri" w:hAnsi="Calibri" w:cs="Calibri"/>
          <w:b/>
          <w:sz w:val="36"/>
        </w:rPr>
        <w:t>,</w:t>
      </w:r>
      <w:r w:rsidR="00C06A3E" w:rsidRPr="00FC6AC0">
        <w:rPr>
          <w:rFonts w:ascii="Calibri" w:eastAsia="Calibri" w:hAnsi="Calibri" w:cs="Calibri"/>
          <w:b/>
          <w:sz w:val="36"/>
        </w:rPr>
        <w:t xml:space="preserve"> the </w:t>
      </w:r>
      <w:r w:rsidR="007278CB">
        <w:rPr>
          <w:rFonts w:ascii="Calibri" w:eastAsia="Calibri" w:hAnsi="Calibri" w:cs="Calibri"/>
          <w:b/>
          <w:sz w:val="36"/>
        </w:rPr>
        <w:t xml:space="preserve">ions </w:t>
      </w:r>
      <w:r w:rsidR="00C06A3E" w:rsidRPr="00FC6AC0">
        <w:rPr>
          <w:rFonts w:ascii="Calibri" w:eastAsia="Calibri" w:hAnsi="Calibri" w:cs="Calibri"/>
          <w:b/>
          <w:sz w:val="36"/>
        </w:rPr>
        <w:t>in the negatively charged solution release an electron in a process call</w:t>
      </w:r>
      <w:r w:rsidR="007278CB">
        <w:rPr>
          <w:rFonts w:ascii="Calibri" w:eastAsia="Calibri" w:hAnsi="Calibri" w:cs="Calibri"/>
          <w:b/>
          <w:sz w:val="36"/>
        </w:rPr>
        <w:t xml:space="preserve">ed </w:t>
      </w:r>
      <w:r w:rsidR="00C06A3E" w:rsidRPr="00FC6AC0">
        <w:rPr>
          <w:rFonts w:ascii="Calibri" w:eastAsia="Calibri" w:hAnsi="Calibri" w:cs="Calibri"/>
          <w:b/>
          <w:sz w:val="36"/>
        </w:rPr>
        <w:t xml:space="preserve">oxidation. Those electrons move towards an electrode in the cell stack and go out through a circuit to do their useful electrical work before returning to another electrode on the other side of the stack. That electrode feeds the electrons into the positively charged solution </w:t>
      </w:r>
      <w:r w:rsidR="0091702A">
        <w:rPr>
          <w:rFonts w:ascii="Calibri" w:eastAsia="Calibri" w:hAnsi="Calibri" w:cs="Calibri"/>
          <w:b/>
          <w:sz w:val="36"/>
        </w:rPr>
        <w:t xml:space="preserve"> </w:t>
      </w:r>
      <w:r w:rsidR="00C06A3E" w:rsidRPr="00FC6AC0">
        <w:rPr>
          <w:rFonts w:ascii="Calibri" w:eastAsia="Calibri" w:hAnsi="Calibri" w:cs="Calibri"/>
          <w:b/>
          <w:sz w:val="36"/>
        </w:rPr>
        <w:t xml:space="preserve">which is happy to receive them. The process </w:t>
      </w:r>
      <w:r w:rsidR="00FC6AC0" w:rsidRPr="00FC6AC0">
        <w:rPr>
          <w:rFonts w:ascii="Calibri" w:eastAsia="Calibri" w:hAnsi="Calibri" w:cs="Calibri"/>
          <w:b/>
          <w:sz w:val="36"/>
        </w:rPr>
        <w:t xml:space="preserve">of ADDING electrons </w:t>
      </w:r>
      <w:r w:rsidR="00C06A3E" w:rsidRPr="00FC6AC0">
        <w:rPr>
          <w:rFonts w:ascii="Calibri" w:eastAsia="Calibri" w:hAnsi="Calibri" w:cs="Calibri"/>
          <w:b/>
          <w:sz w:val="36"/>
        </w:rPr>
        <w:t xml:space="preserve">on </w:t>
      </w:r>
      <w:r w:rsidR="00FC6AC0" w:rsidRPr="00FC6AC0">
        <w:rPr>
          <w:rFonts w:ascii="Calibri" w:eastAsia="Calibri" w:hAnsi="Calibri" w:cs="Calibri"/>
          <w:b/>
          <w:sz w:val="36"/>
        </w:rPr>
        <w:t>THAT</w:t>
      </w:r>
      <w:r w:rsidR="00C06A3E" w:rsidRPr="00FC6AC0">
        <w:rPr>
          <w:rFonts w:ascii="Calibri" w:eastAsia="Calibri" w:hAnsi="Calibri" w:cs="Calibri"/>
          <w:b/>
          <w:sz w:val="36"/>
        </w:rPr>
        <w:t xml:space="preserve"> side i</w:t>
      </w:r>
      <w:r w:rsidR="00FC6AC0" w:rsidRPr="00FC6AC0">
        <w:rPr>
          <w:rFonts w:ascii="Calibri" w:eastAsia="Calibri" w:hAnsi="Calibri" w:cs="Calibri"/>
          <w:b/>
          <w:sz w:val="36"/>
        </w:rPr>
        <w:t>s called r</w:t>
      </w:r>
      <w:r w:rsidR="00C06A3E" w:rsidRPr="00FC6AC0">
        <w:rPr>
          <w:rFonts w:ascii="Calibri" w:eastAsia="Calibri" w:hAnsi="Calibri" w:cs="Calibri"/>
          <w:b/>
          <w:sz w:val="36"/>
        </w:rPr>
        <w:t>eductio</w:t>
      </w:r>
      <w:r w:rsidR="00FC6AC0" w:rsidRPr="00FC6AC0">
        <w:rPr>
          <w:rFonts w:ascii="Calibri" w:eastAsia="Calibri" w:hAnsi="Calibri" w:cs="Calibri"/>
          <w:b/>
          <w:sz w:val="36"/>
        </w:rPr>
        <w:t xml:space="preserve">n, hence the name </w:t>
      </w:r>
      <w:r w:rsidR="00C06A3E" w:rsidRPr="00FC6AC0">
        <w:rPr>
          <w:rFonts w:ascii="Calibri" w:eastAsia="Calibri" w:hAnsi="Calibri" w:cs="Calibri"/>
          <w:b/>
          <w:sz w:val="36"/>
        </w:rPr>
        <w:t>Redox Flow</w:t>
      </w:r>
      <w:r w:rsidR="00FC6AC0" w:rsidRPr="00FC6AC0">
        <w:rPr>
          <w:rFonts w:ascii="Calibri" w:eastAsia="Calibri" w:hAnsi="Calibri" w:cs="Calibri"/>
          <w:b/>
          <w:sz w:val="36"/>
        </w:rPr>
        <w:t>.</w:t>
      </w:r>
    </w:p>
    <w:p w14:paraId="1AB3D7BE" w14:textId="11F8E9EF" w:rsidR="00FC6AC0" w:rsidRPr="00FC6AC0" w:rsidRDefault="00C06A3E" w:rsidP="00C06A3E">
      <w:pPr>
        <w:spacing w:after="200" w:line="276" w:lineRule="auto"/>
        <w:rPr>
          <w:rFonts w:ascii="Calibri" w:eastAsia="Calibri" w:hAnsi="Calibri" w:cs="Calibri"/>
          <w:b/>
          <w:sz w:val="36"/>
        </w:rPr>
      </w:pPr>
      <w:r w:rsidRPr="00FC6AC0">
        <w:rPr>
          <w:rFonts w:ascii="Calibri" w:eastAsia="Calibri" w:hAnsi="Calibri" w:cs="Calibri"/>
          <w:b/>
          <w:sz w:val="36"/>
        </w:rPr>
        <w:t>The reduction process frees up positively charged Hydrogen ions</w:t>
      </w:r>
      <w:r w:rsidR="00FC6AC0" w:rsidRPr="00FC6AC0">
        <w:rPr>
          <w:rFonts w:ascii="Calibri" w:eastAsia="Calibri" w:hAnsi="Calibri" w:cs="Calibri"/>
          <w:b/>
          <w:sz w:val="36"/>
        </w:rPr>
        <w:t>, or protons as the scientists prefer to call them,</w:t>
      </w:r>
      <w:r w:rsidRPr="00FC6AC0">
        <w:rPr>
          <w:rFonts w:ascii="Calibri" w:eastAsia="Calibri" w:hAnsi="Calibri" w:cs="Calibri"/>
          <w:b/>
          <w:sz w:val="36"/>
        </w:rPr>
        <w:t xml:space="preserve"> which flow across the membrane to maintain the charge balance. The whole thing is completely reversible so that the system can be recharged.</w:t>
      </w:r>
      <w:r w:rsidR="00FC6AC0" w:rsidRPr="00FC6AC0">
        <w:rPr>
          <w:rFonts w:ascii="Calibri" w:eastAsia="Calibri" w:hAnsi="Calibri" w:cs="Calibri"/>
          <w:b/>
          <w:sz w:val="36"/>
        </w:rPr>
        <w:t xml:space="preserve"> </w:t>
      </w:r>
    </w:p>
    <w:p w14:paraId="44DE9FC1" w14:textId="4634CF13" w:rsidR="001F4270" w:rsidRDefault="00FC6AC0" w:rsidP="004F791B">
      <w:pPr>
        <w:spacing w:after="200" w:line="276" w:lineRule="auto"/>
        <w:rPr>
          <w:rFonts w:ascii="Calibri" w:eastAsia="Calibri" w:hAnsi="Calibri" w:cs="Calibri"/>
          <w:b/>
          <w:sz w:val="36"/>
        </w:rPr>
      </w:pPr>
      <w:r w:rsidRPr="00FC6AC0">
        <w:rPr>
          <w:rFonts w:ascii="Calibri" w:eastAsia="Calibri" w:hAnsi="Calibri" w:cs="Calibri"/>
          <w:b/>
          <w:sz w:val="36"/>
        </w:rPr>
        <w:t>Advocates of Redox Flow batteries point to several significant advantages to this set up over something like lithium-ion batteries, at least for stationary energy storage applications anyway.</w:t>
      </w:r>
      <w:r w:rsidR="004F791B" w:rsidRPr="004F791B">
        <w:rPr>
          <w:rFonts w:ascii="Calibri" w:eastAsia="Calibri" w:hAnsi="Calibri" w:cs="Calibri"/>
          <w:b/>
          <w:sz w:val="36"/>
        </w:rPr>
        <w:t xml:space="preserve"> </w:t>
      </w:r>
      <w:r w:rsidR="004F791B">
        <w:rPr>
          <w:rFonts w:ascii="Calibri" w:eastAsia="Calibri" w:hAnsi="Calibri" w:cs="Calibri"/>
          <w:b/>
          <w:sz w:val="36"/>
        </w:rPr>
        <w:t xml:space="preserve">They’re reckoned to </w:t>
      </w:r>
      <w:r w:rsidR="004F791B" w:rsidRPr="004F791B">
        <w:rPr>
          <w:rFonts w:ascii="Calibri" w:eastAsia="Calibri" w:hAnsi="Calibri" w:cs="Calibri"/>
          <w:b/>
          <w:sz w:val="36"/>
        </w:rPr>
        <w:t xml:space="preserve">have a longer cycle life </w:t>
      </w:r>
      <w:r w:rsidR="004F791B">
        <w:rPr>
          <w:rFonts w:ascii="Calibri" w:eastAsia="Calibri" w:hAnsi="Calibri" w:cs="Calibri"/>
          <w:b/>
          <w:sz w:val="36"/>
        </w:rPr>
        <w:t xml:space="preserve">than </w:t>
      </w:r>
      <w:r w:rsidR="004F791B" w:rsidRPr="004F791B">
        <w:rPr>
          <w:rFonts w:ascii="Calibri" w:eastAsia="Calibri" w:hAnsi="Calibri" w:cs="Calibri"/>
          <w:b/>
          <w:sz w:val="36"/>
        </w:rPr>
        <w:t xml:space="preserve">Lithium-ion, </w:t>
      </w:r>
      <w:r w:rsidR="004F791B">
        <w:rPr>
          <w:rFonts w:ascii="Calibri" w:eastAsia="Calibri" w:hAnsi="Calibri" w:cs="Calibri"/>
          <w:b/>
          <w:sz w:val="36"/>
        </w:rPr>
        <w:t>which makes them ideal</w:t>
      </w:r>
      <w:r w:rsidR="004F791B" w:rsidRPr="004F791B">
        <w:rPr>
          <w:rFonts w:ascii="Calibri" w:eastAsia="Calibri" w:hAnsi="Calibri" w:cs="Calibri"/>
          <w:b/>
          <w:sz w:val="36"/>
        </w:rPr>
        <w:t xml:space="preserve"> for applications </w:t>
      </w:r>
      <w:r w:rsidR="004F791B">
        <w:rPr>
          <w:rFonts w:ascii="Calibri" w:eastAsia="Calibri" w:hAnsi="Calibri" w:cs="Calibri"/>
          <w:b/>
          <w:sz w:val="36"/>
        </w:rPr>
        <w:t xml:space="preserve">that need </w:t>
      </w:r>
      <w:r w:rsidR="004F791B" w:rsidRPr="004F791B">
        <w:rPr>
          <w:rFonts w:ascii="Calibri" w:eastAsia="Calibri" w:hAnsi="Calibri" w:cs="Calibri"/>
          <w:b/>
          <w:sz w:val="36"/>
        </w:rPr>
        <w:t>frequent charge and discharge cycles without significant degradation</w:t>
      </w:r>
      <w:r w:rsidR="007278CB">
        <w:rPr>
          <w:rFonts w:ascii="Calibri" w:eastAsia="Calibri" w:hAnsi="Calibri" w:cs="Calibri"/>
          <w:b/>
          <w:sz w:val="36"/>
        </w:rPr>
        <w:t xml:space="preserve"> over an operational lifetime</w:t>
      </w:r>
      <w:r w:rsidR="004F791B" w:rsidRPr="004F791B">
        <w:rPr>
          <w:rFonts w:ascii="Calibri" w:eastAsia="Calibri" w:hAnsi="Calibri" w:cs="Calibri"/>
          <w:b/>
          <w:sz w:val="36"/>
        </w:rPr>
        <w:t>.</w:t>
      </w:r>
      <w:r w:rsidR="004F791B">
        <w:rPr>
          <w:rFonts w:ascii="Calibri" w:eastAsia="Calibri" w:hAnsi="Calibri" w:cs="Calibri"/>
          <w:b/>
          <w:sz w:val="36"/>
        </w:rPr>
        <w:t xml:space="preserve"> They </w:t>
      </w:r>
      <w:r w:rsidR="004F791B" w:rsidRPr="004F791B">
        <w:rPr>
          <w:rFonts w:ascii="Calibri" w:eastAsia="Calibri" w:hAnsi="Calibri" w:cs="Calibri"/>
          <w:b/>
          <w:sz w:val="36"/>
        </w:rPr>
        <w:t xml:space="preserve">can be discharged almost completely </w:t>
      </w:r>
      <w:r w:rsidR="004F791B">
        <w:rPr>
          <w:rFonts w:ascii="Calibri" w:eastAsia="Calibri" w:hAnsi="Calibri" w:cs="Calibri"/>
          <w:b/>
          <w:sz w:val="36"/>
        </w:rPr>
        <w:t xml:space="preserve">to zero </w:t>
      </w:r>
      <w:r w:rsidR="004F791B" w:rsidRPr="004F791B">
        <w:rPr>
          <w:rFonts w:ascii="Calibri" w:eastAsia="Calibri" w:hAnsi="Calibri" w:cs="Calibri"/>
          <w:b/>
          <w:sz w:val="36"/>
        </w:rPr>
        <w:t xml:space="preserve">without harming their performance or lifespan, </w:t>
      </w:r>
      <w:r w:rsidR="004F791B">
        <w:rPr>
          <w:rFonts w:ascii="Calibri" w:eastAsia="Calibri" w:hAnsi="Calibri" w:cs="Calibri"/>
          <w:b/>
          <w:sz w:val="36"/>
        </w:rPr>
        <w:t xml:space="preserve">which means they’re </w:t>
      </w:r>
      <w:r w:rsidR="004F791B" w:rsidRPr="004F791B">
        <w:rPr>
          <w:rFonts w:ascii="Calibri" w:eastAsia="Calibri" w:hAnsi="Calibri" w:cs="Calibri"/>
          <w:b/>
          <w:sz w:val="36"/>
        </w:rPr>
        <w:t>well-suited for scenarios where full energy utilization is important.</w:t>
      </w:r>
      <w:r w:rsidR="001F4270">
        <w:rPr>
          <w:rFonts w:ascii="Calibri" w:eastAsia="Calibri" w:hAnsi="Calibri" w:cs="Calibri"/>
          <w:b/>
          <w:sz w:val="36"/>
        </w:rPr>
        <w:t xml:space="preserve"> </w:t>
      </w:r>
      <w:r w:rsidR="000636DC">
        <w:rPr>
          <w:rFonts w:ascii="Calibri" w:eastAsia="Calibri" w:hAnsi="Calibri" w:cs="Calibri"/>
          <w:b/>
          <w:sz w:val="36"/>
        </w:rPr>
        <w:t>I</w:t>
      </w:r>
      <w:r w:rsidR="001F4270">
        <w:rPr>
          <w:rFonts w:ascii="Calibri" w:eastAsia="Calibri" w:hAnsi="Calibri" w:cs="Calibri"/>
          <w:b/>
          <w:sz w:val="36"/>
        </w:rPr>
        <w:t xml:space="preserve">f you want to </w:t>
      </w:r>
      <w:r w:rsidR="00682EB0">
        <w:rPr>
          <w:rFonts w:ascii="Calibri" w:eastAsia="Calibri" w:hAnsi="Calibri" w:cs="Calibri"/>
          <w:b/>
          <w:sz w:val="36"/>
        </w:rPr>
        <w:t xml:space="preserve">change or </w:t>
      </w:r>
      <w:r w:rsidR="001F4270">
        <w:rPr>
          <w:rFonts w:ascii="Calibri" w:eastAsia="Calibri" w:hAnsi="Calibri" w:cs="Calibri"/>
          <w:b/>
          <w:sz w:val="36"/>
        </w:rPr>
        <w:t xml:space="preserve">scale up your configuration you don’t have to go out and buy a whole bunch of new batteries like you would if you had a </w:t>
      </w:r>
      <w:r w:rsidR="001F4270">
        <w:rPr>
          <w:rFonts w:ascii="Calibri" w:eastAsia="Calibri" w:hAnsi="Calibri" w:cs="Calibri"/>
          <w:b/>
          <w:sz w:val="36"/>
        </w:rPr>
        <w:lastRenderedPageBreak/>
        <w:t>lithium-ion set up, you can just put bigger tanks in, containing more electrolyte fluid. That</w:t>
      </w:r>
      <w:r w:rsidR="004F791B" w:rsidRPr="004F791B">
        <w:rPr>
          <w:rFonts w:ascii="Calibri" w:eastAsia="Calibri" w:hAnsi="Calibri" w:cs="Calibri"/>
          <w:b/>
          <w:sz w:val="36"/>
        </w:rPr>
        <w:t xml:space="preserve"> flexibility makes them ideal for </w:t>
      </w:r>
      <w:r w:rsidR="001F4270">
        <w:rPr>
          <w:rFonts w:ascii="Calibri" w:eastAsia="Calibri" w:hAnsi="Calibri" w:cs="Calibri"/>
          <w:b/>
          <w:sz w:val="36"/>
        </w:rPr>
        <w:t xml:space="preserve">large </w:t>
      </w:r>
      <w:r w:rsidR="004F791B" w:rsidRPr="004F791B">
        <w:rPr>
          <w:rFonts w:ascii="Calibri" w:eastAsia="Calibri" w:hAnsi="Calibri" w:cs="Calibri"/>
          <w:b/>
          <w:sz w:val="36"/>
        </w:rPr>
        <w:t>applications that demand longer-duration energy storage</w:t>
      </w:r>
      <w:r w:rsidR="001F4270">
        <w:rPr>
          <w:rFonts w:ascii="Calibri" w:eastAsia="Calibri" w:hAnsi="Calibri" w:cs="Calibri"/>
          <w:b/>
          <w:sz w:val="36"/>
        </w:rPr>
        <w:t xml:space="preserve"> to </w:t>
      </w:r>
      <w:r w:rsidR="004F791B" w:rsidRPr="004F791B">
        <w:rPr>
          <w:rFonts w:ascii="Calibri" w:eastAsia="Calibri" w:hAnsi="Calibri" w:cs="Calibri"/>
          <w:b/>
          <w:sz w:val="36"/>
        </w:rPr>
        <w:t>smooth out fluctuations in renewable energy sources over extended periods</w:t>
      </w:r>
      <w:r w:rsidR="00F312B3">
        <w:rPr>
          <w:rFonts w:ascii="Calibri" w:eastAsia="Calibri" w:hAnsi="Calibri" w:cs="Calibri"/>
          <w:b/>
          <w:sz w:val="36"/>
        </w:rPr>
        <w:t xml:space="preserve"> of eight hours or more</w:t>
      </w:r>
      <w:r w:rsidR="00016FB3">
        <w:rPr>
          <w:rFonts w:ascii="Calibri" w:eastAsia="Calibri" w:hAnsi="Calibri" w:cs="Calibri"/>
          <w:b/>
          <w:sz w:val="36"/>
        </w:rPr>
        <w:t>, and the m</w:t>
      </w:r>
      <w:r w:rsidR="00016FB3" w:rsidRPr="00016FB3">
        <w:rPr>
          <w:rFonts w:ascii="Calibri" w:eastAsia="Calibri" w:hAnsi="Calibri" w:cs="Calibri"/>
          <w:b/>
          <w:sz w:val="36"/>
        </w:rPr>
        <w:t>odular</w:t>
      </w:r>
      <w:r w:rsidR="00016FB3">
        <w:rPr>
          <w:rFonts w:ascii="Calibri" w:eastAsia="Calibri" w:hAnsi="Calibri" w:cs="Calibri"/>
          <w:b/>
          <w:sz w:val="36"/>
        </w:rPr>
        <w:t>ity</w:t>
      </w:r>
      <w:r w:rsidR="00016FB3" w:rsidRPr="00016FB3">
        <w:rPr>
          <w:rFonts w:ascii="Calibri" w:eastAsia="Calibri" w:hAnsi="Calibri" w:cs="Calibri"/>
          <w:b/>
          <w:sz w:val="36"/>
        </w:rPr>
        <w:t xml:space="preserve"> </w:t>
      </w:r>
      <w:r w:rsidR="00016FB3">
        <w:rPr>
          <w:rFonts w:ascii="Calibri" w:eastAsia="Calibri" w:hAnsi="Calibri" w:cs="Calibri"/>
          <w:b/>
          <w:sz w:val="36"/>
        </w:rPr>
        <w:t xml:space="preserve">of the design also </w:t>
      </w:r>
      <w:r w:rsidR="00016FB3" w:rsidRPr="00016FB3">
        <w:rPr>
          <w:rFonts w:ascii="Calibri" w:eastAsia="Calibri" w:hAnsi="Calibri" w:cs="Calibri"/>
          <w:b/>
          <w:sz w:val="36"/>
        </w:rPr>
        <w:t>simplifies maintenance and repair</w:t>
      </w:r>
      <w:r w:rsidR="00016FB3">
        <w:rPr>
          <w:rFonts w:ascii="Calibri" w:eastAsia="Calibri" w:hAnsi="Calibri" w:cs="Calibri"/>
          <w:b/>
          <w:sz w:val="36"/>
        </w:rPr>
        <w:t xml:space="preserve"> because</w:t>
      </w:r>
      <w:r w:rsidR="00016FB3" w:rsidRPr="00016FB3">
        <w:rPr>
          <w:rFonts w:ascii="Calibri" w:eastAsia="Calibri" w:hAnsi="Calibri" w:cs="Calibri"/>
          <w:b/>
          <w:sz w:val="36"/>
        </w:rPr>
        <w:t xml:space="preserve"> </w:t>
      </w:r>
      <w:r w:rsidR="00016FB3">
        <w:rPr>
          <w:rFonts w:ascii="Calibri" w:eastAsia="Calibri" w:hAnsi="Calibri" w:cs="Calibri"/>
          <w:b/>
          <w:sz w:val="36"/>
        </w:rPr>
        <w:t>i</w:t>
      </w:r>
      <w:r w:rsidR="00016FB3" w:rsidRPr="00016FB3">
        <w:rPr>
          <w:rFonts w:ascii="Calibri" w:eastAsia="Calibri" w:hAnsi="Calibri" w:cs="Calibri"/>
          <w:b/>
          <w:sz w:val="36"/>
        </w:rPr>
        <w:t>ndividual components can be replaced without affecting the overall system.</w:t>
      </w:r>
    </w:p>
    <w:p w14:paraId="5F98133A" w14:textId="2AADF31C" w:rsidR="004F791B" w:rsidRPr="004F791B" w:rsidRDefault="001F4270" w:rsidP="004F791B">
      <w:pPr>
        <w:spacing w:after="200" w:line="276" w:lineRule="auto"/>
        <w:rPr>
          <w:rFonts w:ascii="Calibri" w:eastAsia="Calibri" w:hAnsi="Calibri" w:cs="Calibri"/>
          <w:b/>
          <w:sz w:val="36"/>
        </w:rPr>
      </w:pPr>
      <w:r>
        <w:rPr>
          <w:rFonts w:ascii="Calibri" w:eastAsia="Calibri" w:hAnsi="Calibri" w:cs="Calibri"/>
          <w:b/>
          <w:sz w:val="36"/>
        </w:rPr>
        <w:t>The solutions themselves are non-</w:t>
      </w:r>
      <w:r w:rsidR="004F791B" w:rsidRPr="004F791B">
        <w:rPr>
          <w:rFonts w:ascii="Calibri" w:eastAsia="Calibri" w:hAnsi="Calibri" w:cs="Calibri"/>
          <w:b/>
          <w:sz w:val="36"/>
        </w:rPr>
        <w:t>flammabl</w:t>
      </w:r>
      <w:r>
        <w:rPr>
          <w:rFonts w:ascii="Calibri" w:eastAsia="Calibri" w:hAnsi="Calibri" w:cs="Calibri"/>
          <w:b/>
          <w:sz w:val="36"/>
        </w:rPr>
        <w:t>e, which</w:t>
      </w:r>
      <w:r w:rsidR="00682EB0">
        <w:rPr>
          <w:rFonts w:ascii="Calibri" w:eastAsia="Calibri" w:hAnsi="Calibri" w:cs="Calibri"/>
          <w:b/>
          <w:sz w:val="36"/>
        </w:rPr>
        <w:t xml:space="preserve"> means redox flow batteries can </w:t>
      </w:r>
      <w:r w:rsidR="00682EB0" w:rsidRPr="00682EB0">
        <w:rPr>
          <w:rFonts w:ascii="Calibri" w:eastAsia="Calibri" w:hAnsi="Calibri" w:cs="Calibri"/>
          <w:b/>
          <w:sz w:val="36"/>
        </w:rPr>
        <w:t>operate very happily at higher ambient temperat</w:t>
      </w:r>
      <w:r w:rsidR="00682EB0">
        <w:rPr>
          <w:rFonts w:ascii="Calibri" w:eastAsia="Calibri" w:hAnsi="Calibri" w:cs="Calibri"/>
          <w:b/>
          <w:sz w:val="36"/>
        </w:rPr>
        <w:t xml:space="preserve">ures with </w:t>
      </w:r>
      <w:r>
        <w:rPr>
          <w:rFonts w:ascii="Calibri" w:eastAsia="Calibri" w:hAnsi="Calibri" w:cs="Calibri"/>
          <w:b/>
          <w:sz w:val="36"/>
        </w:rPr>
        <w:t>minim</w:t>
      </w:r>
      <w:r w:rsidR="00682EB0">
        <w:rPr>
          <w:rFonts w:ascii="Calibri" w:eastAsia="Calibri" w:hAnsi="Calibri" w:cs="Calibri"/>
          <w:b/>
          <w:sz w:val="36"/>
        </w:rPr>
        <w:t>al</w:t>
      </w:r>
      <w:r>
        <w:rPr>
          <w:rFonts w:ascii="Calibri" w:eastAsia="Calibri" w:hAnsi="Calibri" w:cs="Calibri"/>
          <w:b/>
          <w:sz w:val="36"/>
        </w:rPr>
        <w:t xml:space="preserve"> </w:t>
      </w:r>
      <w:r w:rsidR="004F791B" w:rsidRPr="004F791B">
        <w:rPr>
          <w:rFonts w:ascii="Calibri" w:eastAsia="Calibri" w:hAnsi="Calibri" w:cs="Calibri"/>
          <w:b/>
          <w:sz w:val="36"/>
        </w:rPr>
        <w:t>risk of thermal runaway</w:t>
      </w:r>
      <w:r w:rsidR="00682EB0">
        <w:rPr>
          <w:rFonts w:ascii="Calibri" w:eastAsia="Calibri" w:hAnsi="Calibri" w:cs="Calibri"/>
          <w:b/>
          <w:sz w:val="36"/>
        </w:rPr>
        <w:t>.</w:t>
      </w:r>
      <w:r w:rsidR="00016FB3">
        <w:rPr>
          <w:rFonts w:ascii="Calibri" w:eastAsia="Calibri" w:hAnsi="Calibri" w:cs="Calibri"/>
          <w:b/>
          <w:sz w:val="36"/>
        </w:rPr>
        <w:t xml:space="preserve"> </w:t>
      </w:r>
      <w:r w:rsidR="004F791B" w:rsidRPr="004F791B">
        <w:rPr>
          <w:rFonts w:ascii="Calibri" w:eastAsia="Calibri" w:hAnsi="Calibri" w:cs="Calibri"/>
          <w:b/>
          <w:sz w:val="36"/>
        </w:rPr>
        <w:t xml:space="preserve">Redox Flow </w:t>
      </w:r>
      <w:r>
        <w:rPr>
          <w:rFonts w:ascii="Calibri" w:eastAsia="Calibri" w:hAnsi="Calibri" w:cs="Calibri"/>
          <w:b/>
          <w:sz w:val="36"/>
        </w:rPr>
        <w:t xml:space="preserve">chemistry generally </w:t>
      </w:r>
      <w:r w:rsidR="004F791B" w:rsidRPr="004F791B">
        <w:rPr>
          <w:rFonts w:ascii="Calibri" w:eastAsia="Calibri" w:hAnsi="Calibri" w:cs="Calibri"/>
          <w:b/>
          <w:sz w:val="36"/>
        </w:rPr>
        <w:t>ha</w:t>
      </w:r>
      <w:r>
        <w:rPr>
          <w:rFonts w:ascii="Calibri" w:eastAsia="Calibri" w:hAnsi="Calibri" w:cs="Calibri"/>
          <w:b/>
          <w:sz w:val="36"/>
        </w:rPr>
        <w:t>s</w:t>
      </w:r>
      <w:r w:rsidR="004F791B" w:rsidRPr="004F791B">
        <w:rPr>
          <w:rFonts w:ascii="Calibri" w:eastAsia="Calibri" w:hAnsi="Calibri" w:cs="Calibri"/>
          <w:b/>
          <w:sz w:val="36"/>
        </w:rPr>
        <w:t xml:space="preserve"> a low self-discharge rate</w:t>
      </w:r>
      <w:r>
        <w:rPr>
          <w:rFonts w:ascii="Calibri" w:eastAsia="Calibri" w:hAnsi="Calibri" w:cs="Calibri"/>
          <w:b/>
          <w:sz w:val="36"/>
        </w:rPr>
        <w:t xml:space="preserve"> too. In other words,</w:t>
      </w:r>
      <w:r w:rsidR="004F791B" w:rsidRPr="004F791B">
        <w:rPr>
          <w:rFonts w:ascii="Calibri" w:eastAsia="Calibri" w:hAnsi="Calibri" w:cs="Calibri"/>
          <w:b/>
          <w:sz w:val="36"/>
        </w:rPr>
        <w:t xml:space="preserve"> the</w:t>
      </w:r>
      <w:r>
        <w:rPr>
          <w:rFonts w:ascii="Calibri" w:eastAsia="Calibri" w:hAnsi="Calibri" w:cs="Calibri"/>
          <w:b/>
          <w:sz w:val="36"/>
        </w:rPr>
        <w:t>se things</w:t>
      </w:r>
      <w:r w:rsidR="004F791B" w:rsidRPr="004F791B">
        <w:rPr>
          <w:rFonts w:ascii="Calibri" w:eastAsia="Calibri" w:hAnsi="Calibri" w:cs="Calibri"/>
          <w:b/>
          <w:sz w:val="36"/>
        </w:rPr>
        <w:t xml:space="preserve"> can store energy fo</w:t>
      </w:r>
      <w:r>
        <w:rPr>
          <w:rFonts w:ascii="Calibri" w:eastAsia="Calibri" w:hAnsi="Calibri" w:cs="Calibri"/>
          <w:b/>
          <w:sz w:val="36"/>
        </w:rPr>
        <w:t>r very</w:t>
      </w:r>
      <w:r w:rsidR="004F791B" w:rsidRPr="004F791B">
        <w:rPr>
          <w:rFonts w:ascii="Calibri" w:eastAsia="Calibri" w:hAnsi="Calibri" w:cs="Calibri"/>
          <w:b/>
          <w:sz w:val="36"/>
        </w:rPr>
        <w:t xml:space="preserve"> long periods </w:t>
      </w:r>
      <w:r>
        <w:rPr>
          <w:rFonts w:ascii="Calibri" w:eastAsia="Calibri" w:hAnsi="Calibri" w:cs="Calibri"/>
          <w:b/>
          <w:sz w:val="36"/>
        </w:rPr>
        <w:t xml:space="preserve">of time </w:t>
      </w:r>
      <w:r w:rsidR="004F791B" w:rsidRPr="004F791B">
        <w:rPr>
          <w:rFonts w:ascii="Calibri" w:eastAsia="Calibri" w:hAnsi="Calibri" w:cs="Calibri"/>
          <w:b/>
          <w:sz w:val="36"/>
        </w:rPr>
        <w:t>with</w:t>
      </w:r>
      <w:r w:rsidR="00016FB3">
        <w:rPr>
          <w:rFonts w:ascii="Calibri" w:eastAsia="Calibri" w:hAnsi="Calibri" w:cs="Calibri"/>
          <w:b/>
          <w:sz w:val="36"/>
        </w:rPr>
        <w:t xml:space="preserve"> minimal </w:t>
      </w:r>
      <w:r w:rsidR="004F791B" w:rsidRPr="004F791B">
        <w:rPr>
          <w:rFonts w:ascii="Calibri" w:eastAsia="Calibri" w:hAnsi="Calibri" w:cs="Calibri"/>
          <w:b/>
          <w:sz w:val="36"/>
        </w:rPr>
        <w:t>losses</w:t>
      </w:r>
      <w:r w:rsidR="00016FB3">
        <w:rPr>
          <w:rFonts w:ascii="Calibri" w:eastAsia="Calibri" w:hAnsi="Calibri" w:cs="Calibri"/>
          <w:b/>
          <w:sz w:val="36"/>
        </w:rPr>
        <w:t>.</w:t>
      </w:r>
      <w:r w:rsidR="002854A5">
        <w:rPr>
          <w:rFonts w:ascii="Calibri" w:eastAsia="Calibri" w:hAnsi="Calibri" w:cs="Calibri"/>
          <w:b/>
          <w:sz w:val="36"/>
        </w:rPr>
        <w:t xml:space="preserve"> </w:t>
      </w:r>
      <w:r w:rsidR="00016FB3">
        <w:rPr>
          <w:rFonts w:ascii="Calibri" w:eastAsia="Calibri" w:hAnsi="Calibri" w:cs="Calibri"/>
          <w:b/>
          <w:sz w:val="36"/>
        </w:rPr>
        <w:t xml:space="preserve">That makes them ideal for moving electrons from one time of year to another and it means they’re an ideal candidate </w:t>
      </w:r>
      <w:r w:rsidR="004F791B" w:rsidRPr="004F791B">
        <w:rPr>
          <w:rFonts w:ascii="Calibri" w:eastAsia="Calibri" w:hAnsi="Calibri" w:cs="Calibri"/>
          <w:b/>
          <w:sz w:val="36"/>
        </w:rPr>
        <w:t>for backup power applications.</w:t>
      </w:r>
      <w:r w:rsidR="00FE3482">
        <w:rPr>
          <w:rFonts w:ascii="Calibri" w:eastAsia="Calibri" w:hAnsi="Calibri" w:cs="Calibri"/>
          <w:b/>
          <w:sz w:val="36"/>
        </w:rPr>
        <w:t xml:space="preserve"> And when they do finally get to the end of their operational life, all the components are very easily recyclable</w:t>
      </w:r>
      <w:r w:rsidR="00484B08">
        <w:rPr>
          <w:rFonts w:ascii="Calibri" w:eastAsia="Calibri" w:hAnsi="Calibri" w:cs="Calibri"/>
          <w:b/>
          <w:sz w:val="36"/>
        </w:rPr>
        <w:t>.</w:t>
      </w:r>
    </w:p>
    <w:p w14:paraId="1746BEF0" w14:textId="18032569" w:rsidR="005B19D3" w:rsidRDefault="007278CB" w:rsidP="00287588">
      <w:pPr>
        <w:spacing w:after="200" w:line="276" w:lineRule="auto"/>
        <w:rPr>
          <w:rFonts w:eastAsia="Calibri" w:cstheme="minorHAnsi"/>
          <w:b/>
          <w:bCs/>
          <w:sz w:val="36"/>
          <w:szCs w:val="36"/>
        </w:rPr>
      </w:pPr>
      <w:r>
        <w:rPr>
          <w:rFonts w:eastAsia="Calibri" w:cstheme="minorHAnsi"/>
          <w:b/>
          <w:bCs/>
          <w:sz w:val="36"/>
          <w:szCs w:val="36"/>
        </w:rPr>
        <w:t>Despite all that though, no-one’s</w:t>
      </w:r>
      <w:r w:rsidR="009E2CC7">
        <w:rPr>
          <w:rFonts w:eastAsia="Calibri" w:cstheme="minorHAnsi"/>
          <w:b/>
          <w:bCs/>
          <w:sz w:val="36"/>
          <w:szCs w:val="36"/>
        </w:rPr>
        <w:t xml:space="preserve"> suggesting </w:t>
      </w:r>
      <w:r>
        <w:rPr>
          <w:rFonts w:eastAsia="Calibri" w:cstheme="minorHAnsi"/>
          <w:b/>
          <w:bCs/>
          <w:sz w:val="36"/>
          <w:szCs w:val="36"/>
        </w:rPr>
        <w:t xml:space="preserve">that </w:t>
      </w:r>
      <w:r w:rsidR="009E2CC7">
        <w:rPr>
          <w:rFonts w:eastAsia="Calibri" w:cstheme="minorHAnsi"/>
          <w:b/>
          <w:bCs/>
          <w:sz w:val="36"/>
          <w:szCs w:val="36"/>
        </w:rPr>
        <w:t xml:space="preserve">Redox Flow technology </w:t>
      </w:r>
      <w:r>
        <w:rPr>
          <w:rFonts w:eastAsia="Calibri" w:cstheme="minorHAnsi"/>
          <w:b/>
          <w:bCs/>
          <w:sz w:val="36"/>
          <w:szCs w:val="36"/>
        </w:rPr>
        <w:t>represents</w:t>
      </w:r>
      <w:r w:rsidR="009E2CC7">
        <w:rPr>
          <w:rFonts w:eastAsia="Calibri" w:cstheme="minorHAnsi"/>
          <w:b/>
          <w:bCs/>
          <w:sz w:val="36"/>
          <w:szCs w:val="36"/>
        </w:rPr>
        <w:t xml:space="preserve"> a </w:t>
      </w:r>
      <w:r>
        <w:rPr>
          <w:rFonts w:eastAsia="Calibri" w:cstheme="minorHAnsi"/>
          <w:b/>
          <w:bCs/>
          <w:sz w:val="36"/>
          <w:szCs w:val="36"/>
        </w:rPr>
        <w:t>potential</w:t>
      </w:r>
      <w:r w:rsidR="009E2CC7">
        <w:rPr>
          <w:rFonts w:eastAsia="Calibri" w:cstheme="minorHAnsi"/>
          <w:b/>
          <w:bCs/>
          <w:sz w:val="36"/>
          <w:szCs w:val="36"/>
        </w:rPr>
        <w:t xml:space="preserve"> replacement for lithium-ion</w:t>
      </w:r>
      <w:r w:rsidR="001D4D83">
        <w:rPr>
          <w:rFonts w:eastAsia="Calibri" w:cstheme="minorHAnsi"/>
          <w:b/>
          <w:bCs/>
          <w:sz w:val="36"/>
          <w:szCs w:val="36"/>
        </w:rPr>
        <w:t xml:space="preserve"> technology</w:t>
      </w:r>
      <w:r w:rsidR="00484B08">
        <w:rPr>
          <w:rFonts w:eastAsia="Calibri" w:cstheme="minorHAnsi"/>
          <w:b/>
          <w:bCs/>
          <w:sz w:val="36"/>
          <w:szCs w:val="36"/>
        </w:rPr>
        <w:t xml:space="preserve">. </w:t>
      </w:r>
      <w:r w:rsidR="009E2CC7">
        <w:rPr>
          <w:rFonts w:eastAsia="Calibri" w:cstheme="minorHAnsi"/>
          <w:b/>
          <w:bCs/>
          <w:sz w:val="36"/>
          <w:szCs w:val="36"/>
        </w:rPr>
        <w:t xml:space="preserve">The energy </w:t>
      </w:r>
      <w:r w:rsidR="00531636">
        <w:rPr>
          <w:rFonts w:eastAsia="Calibri" w:cstheme="minorHAnsi"/>
          <w:b/>
          <w:bCs/>
          <w:sz w:val="36"/>
          <w:szCs w:val="36"/>
        </w:rPr>
        <w:t xml:space="preserve">and power </w:t>
      </w:r>
      <w:r w:rsidR="009E2CC7">
        <w:rPr>
          <w:rFonts w:eastAsia="Calibri" w:cstheme="minorHAnsi"/>
          <w:b/>
          <w:bCs/>
          <w:sz w:val="36"/>
          <w:szCs w:val="36"/>
        </w:rPr>
        <w:t>densit</w:t>
      </w:r>
      <w:r w:rsidR="00531636">
        <w:rPr>
          <w:rFonts w:eastAsia="Calibri" w:cstheme="minorHAnsi"/>
          <w:b/>
          <w:bCs/>
          <w:sz w:val="36"/>
          <w:szCs w:val="36"/>
        </w:rPr>
        <w:t>ies</w:t>
      </w:r>
      <w:r w:rsidR="009E2CC7">
        <w:rPr>
          <w:rFonts w:eastAsia="Calibri" w:cstheme="minorHAnsi"/>
          <w:b/>
          <w:bCs/>
          <w:sz w:val="36"/>
          <w:szCs w:val="36"/>
        </w:rPr>
        <w:t xml:space="preserve"> </w:t>
      </w:r>
      <w:r w:rsidR="00531636">
        <w:rPr>
          <w:rFonts w:eastAsia="Calibri" w:cstheme="minorHAnsi"/>
          <w:b/>
          <w:bCs/>
          <w:sz w:val="36"/>
          <w:szCs w:val="36"/>
        </w:rPr>
        <w:t>are both</w:t>
      </w:r>
      <w:r w:rsidR="009E2CC7">
        <w:rPr>
          <w:rFonts w:eastAsia="Calibri" w:cstheme="minorHAnsi"/>
          <w:b/>
          <w:bCs/>
          <w:sz w:val="36"/>
          <w:szCs w:val="36"/>
        </w:rPr>
        <w:t xml:space="preserve"> typically quite a bit lower than lithium-ion, </w:t>
      </w:r>
      <w:r w:rsidR="001D4D83">
        <w:rPr>
          <w:rFonts w:eastAsia="Calibri" w:cstheme="minorHAnsi"/>
          <w:b/>
          <w:bCs/>
          <w:sz w:val="36"/>
          <w:szCs w:val="36"/>
        </w:rPr>
        <w:t xml:space="preserve">which means there are many applications where they simply won’t be the best choice. </w:t>
      </w:r>
      <w:r w:rsidR="009E2CC7">
        <w:rPr>
          <w:rFonts w:eastAsia="Calibri" w:cstheme="minorHAnsi"/>
          <w:b/>
          <w:bCs/>
          <w:sz w:val="36"/>
          <w:szCs w:val="36"/>
        </w:rPr>
        <w:t>We certainly won’t be seeing redox flow batter</w:t>
      </w:r>
      <w:r w:rsidR="001D4D83">
        <w:rPr>
          <w:rFonts w:eastAsia="Calibri" w:cstheme="minorHAnsi"/>
          <w:b/>
          <w:bCs/>
          <w:sz w:val="36"/>
          <w:szCs w:val="36"/>
        </w:rPr>
        <w:t>ies in</w:t>
      </w:r>
      <w:r w:rsidR="009E2CC7">
        <w:rPr>
          <w:rFonts w:eastAsia="Calibri" w:cstheme="minorHAnsi"/>
          <w:b/>
          <w:bCs/>
          <w:sz w:val="36"/>
          <w:szCs w:val="36"/>
        </w:rPr>
        <w:t xml:space="preserve"> </w:t>
      </w:r>
      <w:r w:rsidR="001D4D83">
        <w:rPr>
          <w:rFonts w:eastAsia="Calibri" w:cstheme="minorHAnsi"/>
          <w:b/>
          <w:bCs/>
          <w:sz w:val="36"/>
          <w:szCs w:val="36"/>
        </w:rPr>
        <w:t>c</w:t>
      </w:r>
      <w:r w:rsidR="009E2CC7">
        <w:rPr>
          <w:rFonts w:eastAsia="Calibri" w:cstheme="minorHAnsi"/>
          <w:b/>
          <w:bCs/>
          <w:sz w:val="36"/>
          <w:szCs w:val="36"/>
        </w:rPr>
        <w:t>ars or planes anytime soon</w:t>
      </w:r>
      <w:r w:rsidR="001D4D83">
        <w:rPr>
          <w:rFonts w:eastAsia="Calibri" w:cstheme="minorHAnsi"/>
          <w:b/>
          <w:bCs/>
          <w:sz w:val="36"/>
          <w:szCs w:val="36"/>
        </w:rPr>
        <w:t>, and for rapid-fire day-to-day tasks like frequency regulation, lithium-ion is likely to remain the most competitive and effective option</w:t>
      </w:r>
      <w:r w:rsidR="009E2CC7">
        <w:rPr>
          <w:rFonts w:eastAsia="Calibri" w:cstheme="minorHAnsi"/>
          <w:b/>
          <w:bCs/>
          <w:sz w:val="36"/>
          <w:szCs w:val="36"/>
        </w:rPr>
        <w:t xml:space="preserve">. But if </w:t>
      </w:r>
      <w:r w:rsidR="001D4D83">
        <w:rPr>
          <w:rFonts w:eastAsia="Calibri" w:cstheme="minorHAnsi"/>
          <w:b/>
          <w:bCs/>
          <w:sz w:val="36"/>
          <w:szCs w:val="36"/>
        </w:rPr>
        <w:t xml:space="preserve">power and space restrictions are not your main concern, and you want something that can discharge electrons for a relatively long period of time, then flow batteries might be a better choice. </w:t>
      </w:r>
    </w:p>
    <w:p w14:paraId="2FEDCB19" w14:textId="0D9D8EEE" w:rsidR="00682EB0" w:rsidRDefault="00682EB0" w:rsidP="00287588">
      <w:pPr>
        <w:spacing w:after="200" w:line="276" w:lineRule="auto"/>
        <w:rPr>
          <w:rFonts w:eastAsia="Calibri" w:cstheme="minorHAnsi"/>
          <w:b/>
          <w:bCs/>
          <w:sz w:val="36"/>
          <w:szCs w:val="36"/>
        </w:rPr>
      </w:pPr>
      <w:r>
        <w:rPr>
          <w:rFonts w:eastAsia="Calibri" w:cstheme="minorHAnsi"/>
          <w:b/>
          <w:bCs/>
          <w:sz w:val="36"/>
          <w:szCs w:val="36"/>
        </w:rPr>
        <w:t xml:space="preserve">So, what about the </w:t>
      </w:r>
      <w:r w:rsidR="001D4D83">
        <w:rPr>
          <w:rFonts w:eastAsia="Calibri" w:cstheme="minorHAnsi"/>
          <w:b/>
          <w:bCs/>
          <w:sz w:val="36"/>
          <w:szCs w:val="36"/>
        </w:rPr>
        <w:t>comparative</w:t>
      </w:r>
      <w:r>
        <w:rPr>
          <w:rFonts w:eastAsia="Calibri" w:cstheme="minorHAnsi"/>
          <w:b/>
          <w:bCs/>
          <w:sz w:val="36"/>
          <w:szCs w:val="36"/>
        </w:rPr>
        <w:t xml:space="preserve"> Levelised Cost of Electricity, or LCOE </w:t>
      </w:r>
      <w:r w:rsidR="001D4D83">
        <w:rPr>
          <w:rFonts w:eastAsia="Calibri" w:cstheme="minorHAnsi"/>
          <w:b/>
          <w:bCs/>
          <w:sz w:val="36"/>
          <w:szCs w:val="36"/>
        </w:rPr>
        <w:t>of each technology then?</w:t>
      </w:r>
    </w:p>
    <w:p w14:paraId="3B517303" w14:textId="6E0750C4" w:rsidR="00EB08C4" w:rsidRDefault="00682EB0" w:rsidP="00287588">
      <w:pPr>
        <w:spacing w:after="200" w:line="276" w:lineRule="auto"/>
        <w:rPr>
          <w:rFonts w:eastAsia="Calibri" w:cstheme="minorHAnsi"/>
          <w:b/>
          <w:bCs/>
          <w:sz w:val="36"/>
          <w:szCs w:val="36"/>
        </w:rPr>
      </w:pPr>
      <w:r>
        <w:rPr>
          <w:rFonts w:eastAsia="Calibri" w:cstheme="minorHAnsi"/>
          <w:b/>
          <w:bCs/>
          <w:sz w:val="36"/>
          <w:szCs w:val="36"/>
        </w:rPr>
        <w:lastRenderedPageBreak/>
        <w:t xml:space="preserve">Well, in twenty-twenty-two some boffins from the University of Sheffield here in England did quite a lot of leg work and crunched an awful lot of numbers to try to get an accurate picture of how </w:t>
      </w:r>
      <w:r w:rsidR="001D4D83">
        <w:rPr>
          <w:rFonts w:eastAsia="Calibri" w:cstheme="minorHAnsi"/>
          <w:b/>
          <w:bCs/>
          <w:sz w:val="36"/>
          <w:szCs w:val="36"/>
        </w:rPr>
        <w:t xml:space="preserve">that comparison is </w:t>
      </w:r>
      <w:r>
        <w:rPr>
          <w:rFonts w:eastAsia="Calibri" w:cstheme="minorHAnsi"/>
          <w:b/>
          <w:bCs/>
          <w:sz w:val="36"/>
          <w:szCs w:val="36"/>
        </w:rPr>
        <w:t>panning out. Using a model based on a commercial solar PV installation in California, and assuming round trip efficiencies of ninety four percent</w:t>
      </w:r>
      <w:r w:rsidR="00EB08C4">
        <w:rPr>
          <w:rFonts w:eastAsia="Calibri" w:cstheme="minorHAnsi"/>
          <w:b/>
          <w:bCs/>
          <w:sz w:val="36"/>
          <w:szCs w:val="36"/>
        </w:rPr>
        <w:t xml:space="preserve"> </w:t>
      </w:r>
      <w:r>
        <w:rPr>
          <w:rFonts w:eastAsia="Calibri" w:cstheme="minorHAnsi"/>
          <w:b/>
          <w:bCs/>
          <w:sz w:val="36"/>
          <w:szCs w:val="36"/>
        </w:rPr>
        <w:t xml:space="preserve">for lithium-ion batteries and seventy-eight percent for </w:t>
      </w:r>
      <w:r w:rsidR="0084582C">
        <w:rPr>
          <w:rFonts w:eastAsia="Calibri" w:cstheme="minorHAnsi"/>
          <w:b/>
          <w:bCs/>
          <w:sz w:val="36"/>
          <w:szCs w:val="36"/>
        </w:rPr>
        <w:t xml:space="preserve">redox </w:t>
      </w:r>
      <w:r>
        <w:rPr>
          <w:rFonts w:eastAsia="Calibri" w:cstheme="minorHAnsi"/>
          <w:b/>
          <w:bCs/>
          <w:sz w:val="36"/>
          <w:szCs w:val="36"/>
        </w:rPr>
        <w:t xml:space="preserve">flow </w:t>
      </w:r>
      <w:r w:rsidR="0084582C">
        <w:rPr>
          <w:rFonts w:eastAsia="Calibri" w:cstheme="minorHAnsi"/>
          <w:b/>
          <w:bCs/>
          <w:sz w:val="36"/>
          <w:szCs w:val="36"/>
        </w:rPr>
        <w:t>batteries</w:t>
      </w:r>
      <w:r>
        <w:rPr>
          <w:rFonts w:eastAsia="Calibri" w:cstheme="minorHAnsi"/>
          <w:b/>
          <w:bCs/>
          <w:sz w:val="36"/>
          <w:szCs w:val="36"/>
        </w:rPr>
        <w:t>,</w:t>
      </w:r>
      <w:r w:rsidR="001D4D83">
        <w:rPr>
          <w:rFonts w:eastAsia="Calibri" w:cstheme="minorHAnsi"/>
          <w:b/>
          <w:bCs/>
          <w:sz w:val="36"/>
          <w:szCs w:val="36"/>
        </w:rPr>
        <w:t xml:space="preserve"> </w:t>
      </w:r>
      <w:r>
        <w:rPr>
          <w:rFonts w:eastAsia="Calibri" w:cstheme="minorHAnsi"/>
          <w:b/>
          <w:bCs/>
          <w:sz w:val="36"/>
          <w:szCs w:val="36"/>
        </w:rPr>
        <w:t>the</w:t>
      </w:r>
      <w:r w:rsidR="001D4D83">
        <w:rPr>
          <w:rFonts w:eastAsia="Calibri" w:cstheme="minorHAnsi"/>
          <w:b/>
          <w:bCs/>
          <w:sz w:val="36"/>
          <w:szCs w:val="36"/>
        </w:rPr>
        <w:t xml:space="preserve"> researchers</w:t>
      </w:r>
      <w:r>
        <w:rPr>
          <w:rFonts w:eastAsia="Calibri" w:cstheme="minorHAnsi"/>
          <w:b/>
          <w:bCs/>
          <w:sz w:val="36"/>
          <w:szCs w:val="36"/>
        </w:rPr>
        <w:t xml:space="preserve"> found that </w:t>
      </w:r>
      <w:r w:rsidR="000B2D4D">
        <w:rPr>
          <w:rFonts w:eastAsia="Calibri" w:cstheme="minorHAnsi"/>
          <w:b/>
          <w:bCs/>
          <w:sz w:val="36"/>
          <w:szCs w:val="36"/>
        </w:rPr>
        <w:t>both configurations achieve</w:t>
      </w:r>
      <w:r w:rsidR="001D4D83">
        <w:rPr>
          <w:rFonts w:eastAsia="Calibri" w:cstheme="minorHAnsi"/>
          <w:b/>
          <w:bCs/>
          <w:sz w:val="36"/>
          <w:szCs w:val="36"/>
        </w:rPr>
        <w:t>d</w:t>
      </w:r>
      <w:r w:rsidR="000B2D4D">
        <w:rPr>
          <w:rFonts w:eastAsia="Calibri" w:cstheme="minorHAnsi"/>
          <w:b/>
          <w:bCs/>
          <w:sz w:val="36"/>
          <w:szCs w:val="36"/>
        </w:rPr>
        <w:t xml:space="preserve"> an LCOE of less than twenty-two cents per kilowatt-hour. They also found that in hotter locations the redox flow system has a distinct advantage over lithium-ion</w:t>
      </w:r>
      <w:r w:rsidR="001D4D83">
        <w:rPr>
          <w:rFonts w:eastAsia="Calibri" w:cstheme="minorHAnsi"/>
          <w:b/>
          <w:bCs/>
          <w:sz w:val="36"/>
          <w:szCs w:val="36"/>
        </w:rPr>
        <w:t xml:space="preserve"> because of its </w:t>
      </w:r>
      <w:r w:rsidR="0084582C">
        <w:rPr>
          <w:rFonts w:eastAsia="Calibri" w:cstheme="minorHAnsi"/>
          <w:b/>
          <w:bCs/>
          <w:sz w:val="36"/>
          <w:szCs w:val="36"/>
        </w:rPr>
        <w:t>better operational suitability to higher ambient temperatures</w:t>
      </w:r>
      <w:r w:rsidR="000B2D4D">
        <w:rPr>
          <w:rFonts w:eastAsia="Calibri" w:cstheme="minorHAnsi"/>
          <w:b/>
          <w:bCs/>
          <w:sz w:val="36"/>
          <w:szCs w:val="36"/>
        </w:rPr>
        <w:t xml:space="preserve">. </w:t>
      </w:r>
    </w:p>
    <w:p w14:paraId="2CD973ED" w14:textId="0E4655AC" w:rsidR="00682EB0" w:rsidRDefault="0084582C" w:rsidP="00287588">
      <w:pPr>
        <w:spacing w:after="200" w:line="276" w:lineRule="auto"/>
        <w:rPr>
          <w:rFonts w:eastAsia="Calibri" w:cstheme="minorHAnsi"/>
          <w:b/>
          <w:bCs/>
          <w:sz w:val="36"/>
          <w:szCs w:val="36"/>
        </w:rPr>
      </w:pPr>
      <w:r>
        <w:rPr>
          <w:rFonts w:eastAsia="Calibri" w:cstheme="minorHAnsi"/>
          <w:b/>
          <w:bCs/>
          <w:sz w:val="36"/>
          <w:szCs w:val="36"/>
        </w:rPr>
        <w:t xml:space="preserve">There’s obviously a great more detail than that in the paper itself, so if you want to scrutinise the minutiae then </w:t>
      </w:r>
      <w:r w:rsidR="000B2D4D">
        <w:rPr>
          <w:rFonts w:eastAsia="Calibri" w:cstheme="minorHAnsi"/>
          <w:b/>
          <w:bCs/>
          <w:sz w:val="36"/>
          <w:szCs w:val="36"/>
        </w:rPr>
        <w:t xml:space="preserve">I’ve left </w:t>
      </w:r>
      <w:r>
        <w:rPr>
          <w:rFonts w:eastAsia="Calibri" w:cstheme="minorHAnsi"/>
          <w:b/>
          <w:bCs/>
          <w:sz w:val="36"/>
          <w:szCs w:val="36"/>
        </w:rPr>
        <w:t xml:space="preserve">a link to it </w:t>
      </w:r>
      <w:r w:rsidR="000B2D4D">
        <w:rPr>
          <w:rFonts w:eastAsia="Calibri" w:cstheme="minorHAnsi"/>
          <w:b/>
          <w:bCs/>
          <w:sz w:val="36"/>
          <w:szCs w:val="36"/>
        </w:rPr>
        <w:t xml:space="preserve">in the description section </w:t>
      </w:r>
      <w:r>
        <w:rPr>
          <w:rFonts w:eastAsia="Calibri" w:cstheme="minorHAnsi"/>
          <w:b/>
          <w:bCs/>
          <w:sz w:val="36"/>
          <w:szCs w:val="36"/>
        </w:rPr>
        <w:t xml:space="preserve">below. And </w:t>
      </w:r>
      <w:proofErr w:type="gramStart"/>
      <w:r>
        <w:rPr>
          <w:rFonts w:eastAsia="Calibri" w:cstheme="minorHAnsi"/>
          <w:b/>
          <w:bCs/>
          <w:sz w:val="36"/>
          <w:szCs w:val="36"/>
        </w:rPr>
        <w:t>it’s</w:t>
      </w:r>
      <w:proofErr w:type="gramEnd"/>
      <w:r>
        <w:rPr>
          <w:rFonts w:eastAsia="Calibri" w:cstheme="minorHAnsi"/>
          <w:b/>
          <w:bCs/>
          <w:sz w:val="36"/>
          <w:szCs w:val="36"/>
        </w:rPr>
        <w:t xml:space="preserve"> open source too, so you won’t be confronted by a paywall.</w:t>
      </w:r>
    </w:p>
    <w:p w14:paraId="77CD3356" w14:textId="0BF2EFB5" w:rsidR="005B19D3" w:rsidRDefault="000B2D4D" w:rsidP="00287588">
      <w:pPr>
        <w:spacing w:after="200" w:line="276" w:lineRule="auto"/>
        <w:rPr>
          <w:rFonts w:ascii="Calibri" w:hAnsi="Calibri" w:cs="Calibri"/>
          <w:b/>
          <w:bCs/>
          <w:sz w:val="36"/>
          <w:szCs w:val="36"/>
          <w:shd w:val="clear" w:color="auto" w:fill="FFFFFF"/>
        </w:rPr>
      </w:pPr>
      <w:r>
        <w:rPr>
          <w:rFonts w:eastAsia="Calibri" w:cstheme="minorHAnsi"/>
          <w:b/>
          <w:bCs/>
          <w:sz w:val="36"/>
          <w:szCs w:val="36"/>
        </w:rPr>
        <w:t>In terms of the global market, well</w:t>
      </w:r>
      <w:r w:rsidR="005F2361">
        <w:rPr>
          <w:rFonts w:eastAsia="Calibri" w:cstheme="minorHAnsi"/>
          <w:b/>
          <w:bCs/>
          <w:sz w:val="36"/>
          <w:szCs w:val="36"/>
        </w:rPr>
        <w:t xml:space="preserve">… busy, busy. China </w:t>
      </w:r>
      <w:r w:rsidR="0084582C">
        <w:rPr>
          <w:rFonts w:eastAsia="Calibri" w:cstheme="minorHAnsi"/>
          <w:b/>
          <w:bCs/>
          <w:sz w:val="36"/>
          <w:szCs w:val="36"/>
        </w:rPr>
        <w:t xml:space="preserve">being China, they have of course </w:t>
      </w:r>
      <w:r w:rsidR="005F2361">
        <w:rPr>
          <w:rFonts w:eastAsia="Calibri" w:cstheme="minorHAnsi"/>
          <w:b/>
          <w:bCs/>
          <w:sz w:val="36"/>
          <w:szCs w:val="36"/>
        </w:rPr>
        <w:t xml:space="preserve">got the </w:t>
      </w:r>
      <w:r w:rsidR="0084582C">
        <w:rPr>
          <w:rFonts w:eastAsia="Calibri" w:cstheme="minorHAnsi"/>
          <w:b/>
          <w:bCs/>
          <w:sz w:val="36"/>
          <w:szCs w:val="36"/>
        </w:rPr>
        <w:t>largest</w:t>
      </w:r>
      <w:r w:rsidR="005F2361">
        <w:rPr>
          <w:rFonts w:eastAsia="Calibri" w:cstheme="minorHAnsi"/>
          <w:b/>
          <w:bCs/>
          <w:sz w:val="36"/>
          <w:szCs w:val="36"/>
        </w:rPr>
        <w:t xml:space="preserve"> grid connected redox flow battery system IN THE WORLD</w:t>
      </w:r>
      <w:r w:rsidR="0084582C">
        <w:rPr>
          <w:rFonts w:eastAsia="Calibri" w:cstheme="minorHAnsi"/>
          <w:b/>
          <w:bCs/>
          <w:sz w:val="36"/>
          <w:szCs w:val="36"/>
        </w:rPr>
        <w:t xml:space="preserve">, </w:t>
      </w:r>
      <w:r w:rsidR="000F1DBC" w:rsidRPr="000F1DBC">
        <w:rPr>
          <w:rFonts w:ascii="Calibri" w:hAnsi="Calibri" w:cs="Calibri"/>
          <w:b/>
          <w:bCs/>
          <w:sz w:val="36"/>
          <w:szCs w:val="36"/>
          <w:shd w:val="clear" w:color="auto" w:fill="FFFFFF"/>
        </w:rPr>
        <w:t xml:space="preserve">with </w:t>
      </w:r>
      <w:r w:rsidR="005F2361" w:rsidRPr="000F1DBC">
        <w:rPr>
          <w:rFonts w:ascii="Calibri" w:hAnsi="Calibri" w:cs="Calibri"/>
          <w:b/>
          <w:bCs/>
          <w:sz w:val="36"/>
          <w:szCs w:val="36"/>
          <w:shd w:val="clear" w:color="auto" w:fill="FFFFFF"/>
        </w:rPr>
        <w:t xml:space="preserve">a capacity of </w:t>
      </w:r>
      <w:r w:rsidR="000F1DBC" w:rsidRPr="000F1DBC">
        <w:rPr>
          <w:rFonts w:ascii="Calibri" w:hAnsi="Calibri" w:cs="Calibri"/>
          <w:b/>
          <w:bCs/>
          <w:sz w:val="36"/>
          <w:szCs w:val="36"/>
          <w:shd w:val="clear" w:color="auto" w:fill="FFFFFF"/>
        </w:rPr>
        <w:t>a hundred megawatts delivering four hundred megawatt hours of energy into th</w:t>
      </w:r>
      <w:r w:rsidR="0084582C">
        <w:rPr>
          <w:rFonts w:ascii="Calibri" w:hAnsi="Calibri" w:cs="Calibri"/>
          <w:b/>
          <w:bCs/>
          <w:sz w:val="36"/>
          <w:szCs w:val="36"/>
          <w:shd w:val="clear" w:color="auto" w:fill="FFFFFF"/>
        </w:rPr>
        <w:t xml:space="preserve">e </w:t>
      </w:r>
      <w:r w:rsidR="000F1DBC" w:rsidRPr="000F1DBC">
        <w:rPr>
          <w:rFonts w:ascii="Calibri" w:hAnsi="Calibri" w:cs="Calibri"/>
          <w:b/>
          <w:bCs/>
          <w:sz w:val="36"/>
          <w:szCs w:val="36"/>
          <w:shd w:val="clear" w:color="auto" w:fill="FFFFFF"/>
        </w:rPr>
        <w:t>electricity grid</w:t>
      </w:r>
      <w:r w:rsidR="0084582C">
        <w:rPr>
          <w:rFonts w:ascii="Calibri" w:hAnsi="Calibri" w:cs="Calibri"/>
          <w:b/>
          <w:bCs/>
          <w:sz w:val="36"/>
          <w:szCs w:val="36"/>
          <w:shd w:val="clear" w:color="auto" w:fill="FFFFFF"/>
        </w:rPr>
        <w:t xml:space="preserve"> of China’s Dalian region</w:t>
      </w:r>
      <w:r w:rsidR="000F1DBC" w:rsidRPr="000F1DBC">
        <w:rPr>
          <w:rFonts w:ascii="Calibri" w:hAnsi="Calibri" w:cs="Calibri"/>
          <w:b/>
          <w:bCs/>
          <w:sz w:val="36"/>
          <w:szCs w:val="36"/>
          <w:shd w:val="clear" w:color="auto" w:fill="FFFFFF"/>
        </w:rPr>
        <w:t>. A</w:t>
      </w:r>
      <w:r w:rsidR="005F2361" w:rsidRPr="000F1DBC">
        <w:rPr>
          <w:rFonts w:ascii="Calibri" w:hAnsi="Calibri" w:cs="Calibri"/>
          <w:b/>
          <w:bCs/>
          <w:sz w:val="36"/>
          <w:szCs w:val="36"/>
          <w:shd w:val="clear" w:color="auto" w:fill="FFFFFF"/>
        </w:rPr>
        <w:t xml:space="preserve"> second phase of the project is expected to </w:t>
      </w:r>
      <w:r w:rsidR="000F1DBC" w:rsidRPr="000F1DBC">
        <w:rPr>
          <w:rFonts w:ascii="Calibri" w:hAnsi="Calibri" w:cs="Calibri"/>
          <w:b/>
          <w:bCs/>
          <w:sz w:val="36"/>
          <w:szCs w:val="36"/>
          <w:shd w:val="clear" w:color="auto" w:fill="FFFFFF"/>
        </w:rPr>
        <w:t xml:space="preserve">double that </w:t>
      </w:r>
      <w:r w:rsidR="005F2361" w:rsidRPr="000F1DBC">
        <w:rPr>
          <w:rFonts w:ascii="Calibri" w:hAnsi="Calibri" w:cs="Calibri"/>
          <w:b/>
          <w:bCs/>
          <w:sz w:val="36"/>
          <w:szCs w:val="36"/>
          <w:shd w:val="clear" w:color="auto" w:fill="FFFFFF"/>
        </w:rPr>
        <w:t xml:space="preserve">capacity to </w:t>
      </w:r>
      <w:r w:rsidR="000F1DBC" w:rsidRPr="000F1DBC">
        <w:rPr>
          <w:rFonts w:ascii="Calibri" w:hAnsi="Calibri" w:cs="Calibri"/>
          <w:b/>
          <w:bCs/>
          <w:sz w:val="36"/>
          <w:szCs w:val="36"/>
          <w:shd w:val="clear" w:color="auto" w:fill="FFFFFF"/>
        </w:rPr>
        <w:t>two hundred megawatts and eight hundred megawatt hours of energy discharge.</w:t>
      </w:r>
      <w:r w:rsidR="009E1B4D">
        <w:rPr>
          <w:rFonts w:ascii="Calibri" w:hAnsi="Calibri" w:cs="Calibri"/>
          <w:b/>
          <w:bCs/>
          <w:sz w:val="36"/>
          <w:szCs w:val="36"/>
          <w:shd w:val="clear" w:color="auto" w:fill="FFFFFF"/>
        </w:rPr>
        <w:t xml:space="preserve"> Next door in South Korea, there’s H2 Inc. who have a vanadium redox flow battery product that they call </w:t>
      </w:r>
      <w:proofErr w:type="spellStart"/>
      <w:r w:rsidR="009E1B4D">
        <w:rPr>
          <w:rFonts w:ascii="Calibri" w:hAnsi="Calibri" w:cs="Calibri"/>
          <w:b/>
          <w:bCs/>
          <w:sz w:val="36"/>
          <w:szCs w:val="36"/>
          <w:shd w:val="clear" w:color="auto" w:fill="FFFFFF"/>
        </w:rPr>
        <w:t>Enerflow</w:t>
      </w:r>
      <w:proofErr w:type="spellEnd"/>
      <w:r w:rsidR="009E1B4D">
        <w:rPr>
          <w:rFonts w:ascii="Calibri" w:hAnsi="Calibri" w:cs="Calibri"/>
          <w:b/>
          <w:bCs/>
          <w:sz w:val="36"/>
          <w:szCs w:val="36"/>
          <w:shd w:val="clear" w:color="auto" w:fill="FFFFFF"/>
        </w:rPr>
        <w:t>, made in a factory with an annual production capacity of three hundred and thirty megawatt hours. In December twenty-twenty-one they started work on a twenty-megawatt hour energy storage installation at an existing gas peaker plant in California</w:t>
      </w:r>
      <w:r w:rsidR="007C0BEC">
        <w:rPr>
          <w:rFonts w:ascii="Calibri" w:hAnsi="Calibri" w:cs="Calibri"/>
          <w:b/>
          <w:bCs/>
          <w:sz w:val="36"/>
          <w:szCs w:val="36"/>
          <w:shd w:val="clear" w:color="auto" w:fill="FFFFFF"/>
        </w:rPr>
        <w:t>.</w:t>
      </w:r>
    </w:p>
    <w:p w14:paraId="2781662A" w14:textId="44E19C47" w:rsidR="000F1DBC" w:rsidRDefault="007C0BEC" w:rsidP="00287588">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lastRenderedPageBreak/>
        <w:t>And while we’re in America, there’s</w:t>
      </w:r>
      <w:r w:rsidR="000F1DBC">
        <w:rPr>
          <w:rFonts w:ascii="Calibri" w:hAnsi="Calibri" w:cs="Calibri"/>
          <w:b/>
          <w:bCs/>
          <w:sz w:val="36"/>
          <w:szCs w:val="36"/>
          <w:shd w:val="clear" w:color="auto" w:fill="FFFFFF"/>
        </w:rPr>
        <w:t xml:space="preserve"> </w:t>
      </w:r>
      <w:proofErr w:type="spellStart"/>
      <w:r w:rsidR="000F1DBC">
        <w:rPr>
          <w:rFonts w:ascii="Calibri" w:hAnsi="Calibri" w:cs="Calibri"/>
          <w:b/>
          <w:bCs/>
          <w:sz w:val="36"/>
          <w:szCs w:val="36"/>
          <w:shd w:val="clear" w:color="auto" w:fill="FFFFFF"/>
        </w:rPr>
        <w:t>Invinity</w:t>
      </w:r>
      <w:proofErr w:type="spellEnd"/>
      <w:r w:rsidR="000F1DBC">
        <w:rPr>
          <w:rFonts w:ascii="Calibri" w:hAnsi="Calibri" w:cs="Calibri"/>
          <w:b/>
          <w:bCs/>
          <w:sz w:val="36"/>
          <w:szCs w:val="36"/>
          <w:shd w:val="clear" w:color="auto" w:fill="FFFFFF"/>
        </w:rPr>
        <w:t xml:space="preserve"> Energy Systems</w:t>
      </w:r>
      <w:r>
        <w:rPr>
          <w:rFonts w:ascii="Calibri" w:hAnsi="Calibri" w:cs="Calibri"/>
          <w:b/>
          <w:bCs/>
          <w:sz w:val="36"/>
          <w:szCs w:val="36"/>
          <w:shd w:val="clear" w:color="auto" w:fill="FFFFFF"/>
        </w:rPr>
        <w:t xml:space="preserve">. They </w:t>
      </w:r>
      <w:r w:rsidR="000F1DBC">
        <w:rPr>
          <w:rFonts w:ascii="Calibri" w:hAnsi="Calibri" w:cs="Calibri"/>
          <w:b/>
          <w:bCs/>
          <w:sz w:val="36"/>
          <w:szCs w:val="36"/>
          <w:shd w:val="clear" w:color="auto" w:fill="FFFFFF"/>
        </w:rPr>
        <w:t>reckon themselves to be the global leader in utility-grade energy storage</w:t>
      </w:r>
      <w:r>
        <w:rPr>
          <w:rFonts w:ascii="Calibri" w:hAnsi="Calibri" w:cs="Calibri"/>
          <w:b/>
          <w:bCs/>
          <w:sz w:val="36"/>
          <w:szCs w:val="36"/>
          <w:shd w:val="clear" w:color="auto" w:fill="FFFFFF"/>
        </w:rPr>
        <w:t>. A</w:t>
      </w:r>
      <w:r w:rsidR="00F77275">
        <w:rPr>
          <w:rFonts w:ascii="Calibri" w:hAnsi="Calibri" w:cs="Calibri"/>
          <w:b/>
          <w:bCs/>
          <w:sz w:val="36"/>
          <w:szCs w:val="36"/>
          <w:shd w:val="clear" w:color="auto" w:fill="FFFFFF"/>
        </w:rPr>
        <w:t xml:space="preserve">s of August twenty-twenty-three they </w:t>
      </w:r>
      <w:r w:rsidR="000F1DBC">
        <w:rPr>
          <w:rFonts w:ascii="Calibri" w:hAnsi="Calibri" w:cs="Calibri"/>
          <w:b/>
          <w:bCs/>
          <w:sz w:val="36"/>
          <w:szCs w:val="36"/>
          <w:shd w:val="clear" w:color="auto" w:fill="FFFFFF"/>
        </w:rPr>
        <w:t>ha</w:t>
      </w:r>
      <w:r>
        <w:rPr>
          <w:rFonts w:ascii="Calibri" w:hAnsi="Calibri" w:cs="Calibri"/>
          <w:b/>
          <w:bCs/>
          <w:sz w:val="36"/>
          <w:szCs w:val="36"/>
          <w:shd w:val="clear" w:color="auto" w:fill="FFFFFF"/>
        </w:rPr>
        <w:t>d</w:t>
      </w:r>
      <w:r w:rsidR="000F1DBC">
        <w:rPr>
          <w:rFonts w:ascii="Calibri" w:hAnsi="Calibri" w:cs="Calibri"/>
          <w:b/>
          <w:bCs/>
          <w:sz w:val="36"/>
          <w:szCs w:val="36"/>
          <w:shd w:val="clear" w:color="auto" w:fill="FFFFFF"/>
        </w:rPr>
        <w:t xml:space="preserve"> more than sixty-five megawatt</w:t>
      </w:r>
      <w:r w:rsidR="00F77275">
        <w:rPr>
          <w:rFonts w:ascii="Calibri" w:hAnsi="Calibri" w:cs="Calibri"/>
          <w:b/>
          <w:bCs/>
          <w:sz w:val="36"/>
          <w:szCs w:val="36"/>
          <w:shd w:val="clear" w:color="auto" w:fill="FFFFFF"/>
        </w:rPr>
        <w:t>-</w:t>
      </w:r>
      <w:r w:rsidR="000F1DBC">
        <w:rPr>
          <w:rFonts w:ascii="Calibri" w:hAnsi="Calibri" w:cs="Calibri"/>
          <w:b/>
          <w:bCs/>
          <w:sz w:val="36"/>
          <w:szCs w:val="36"/>
          <w:shd w:val="clear" w:color="auto" w:fill="FFFFFF"/>
        </w:rPr>
        <w:t xml:space="preserve">hours-worth of vanadium flow batteries deployed at sites all over the world. </w:t>
      </w:r>
    </w:p>
    <w:p w14:paraId="280823BF" w14:textId="26E564F7" w:rsidR="000F1DBC" w:rsidRPr="005F2361" w:rsidRDefault="007C0BEC" w:rsidP="00287588">
      <w:pPr>
        <w:spacing w:after="200" w:line="276" w:lineRule="auto"/>
        <w:rPr>
          <w:rFonts w:eastAsia="Calibri" w:cstheme="minorHAnsi"/>
          <w:b/>
          <w:bCs/>
          <w:sz w:val="36"/>
          <w:szCs w:val="36"/>
        </w:rPr>
      </w:pPr>
      <w:r>
        <w:rPr>
          <w:rFonts w:ascii="Calibri" w:hAnsi="Calibri" w:cs="Calibri"/>
          <w:b/>
          <w:bCs/>
          <w:sz w:val="36"/>
          <w:szCs w:val="36"/>
          <w:shd w:val="clear" w:color="auto" w:fill="FFFFFF"/>
        </w:rPr>
        <w:t xml:space="preserve">Another big player is </w:t>
      </w:r>
      <w:r w:rsidR="000F1DBC">
        <w:rPr>
          <w:rFonts w:ascii="Calibri" w:hAnsi="Calibri" w:cs="Calibri"/>
          <w:b/>
          <w:bCs/>
          <w:sz w:val="36"/>
          <w:szCs w:val="36"/>
          <w:shd w:val="clear" w:color="auto" w:fill="FFFFFF"/>
        </w:rPr>
        <w:t>VRB Energy</w:t>
      </w:r>
      <w:r>
        <w:rPr>
          <w:rFonts w:ascii="Calibri" w:hAnsi="Calibri" w:cs="Calibri"/>
          <w:b/>
          <w:bCs/>
          <w:sz w:val="36"/>
          <w:szCs w:val="36"/>
          <w:shd w:val="clear" w:color="auto" w:fill="FFFFFF"/>
        </w:rPr>
        <w:t xml:space="preserve">, </w:t>
      </w:r>
      <w:r w:rsidR="00F77275">
        <w:rPr>
          <w:rFonts w:ascii="Calibri" w:hAnsi="Calibri" w:cs="Calibri"/>
          <w:b/>
          <w:bCs/>
          <w:sz w:val="36"/>
          <w:szCs w:val="36"/>
          <w:shd w:val="clear" w:color="auto" w:fill="FFFFFF"/>
        </w:rPr>
        <w:t xml:space="preserve">originally founded in Australia and now </w:t>
      </w:r>
      <w:r>
        <w:rPr>
          <w:rFonts w:ascii="Calibri" w:hAnsi="Calibri" w:cs="Calibri"/>
          <w:b/>
          <w:bCs/>
          <w:sz w:val="36"/>
          <w:szCs w:val="36"/>
          <w:shd w:val="clear" w:color="auto" w:fill="FFFFFF"/>
        </w:rPr>
        <w:t>with</w:t>
      </w:r>
      <w:r w:rsidR="00F77275">
        <w:rPr>
          <w:rFonts w:ascii="Calibri" w:hAnsi="Calibri" w:cs="Calibri"/>
          <w:b/>
          <w:bCs/>
          <w:sz w:val="36"/>
          <w:szCs w:val="36"/>
          <w:shd w:val="clear" w:color="auto" w:fill="FFFFFF"/>
        </w:rPr>
        <w:t xml:space="preserve"> a North American HQ in British Columbia. They currently have thirty megawatt-hours of installed redox flow batteries boasting a total of more than eight hundred-thousand hours of proven performance time. </w:t>
      </w:r>
    </w:p>
    <w:p w14:paraId="71E38C24" w14:textId="717FBB0A" w:rsidR="000B2D4D" w:rsidRPr="009E1B4D" w:rsidRDefault="00F77275" w:rsidP="00287588">
      <w:pPr>
        <w:spacing w:after="200" w:line="276" w:lineRule="auto"/>
        <w:rPr>
          <w:rFonts w:eastAsia="Calibri" w:cstheme="minorHAnsi"/>
          <w:b/>
          <w:bCs/>
          <w:sz w:val="36"/>
          <w:szCs w:val="36"/>
        </w:rPr>
      </w:pPr>
      <w:r>
        <w:rPr>
          <w:rFonts w:eastAsia="Calibri" w:cstheme="minorHAnsi"/>
          <w:b/>
          <w:bCs/>
          <w:sz w:val="36"/>
          <w:szCs w:val="36"/>
        </w:rPr>
        <w:t>Cell Cube is another competitor. They’re based in Austria</w:t>
      </w:r>
      <w:r w:rsidR="007C0BEC">
        <w:rPr>
          <w:rFonts w:eastAsia="Calibri" w:cstheme="minorHAnsi"/>
          <w:b/>
          <w:bCs/>
          <w:sz w:val="36"/>
          <w:szCs w:val="36"/>
        </w:rPr>
        <w:t>,</w:t>
      </w:r>
      <w:r>
        <w:rPr>
          <w:rFonts w:eastAsia="Calibri" w:cstheme="minorHAnsi"/>
          <w:b/>
          <w:bCs/>
          <w:sz w:val="36"/>
          <w:szCs w:val="36"/>
        </w:rPr>
        <w:t xml:space="preserve"> but they’ve been involved in projects all over the world with an emphasis on grid independence</w:t>
      </w:r>
      <w:r w:rsidR="009E1B4D">
        <w:rPr>
          <w:rFonts w:eastAsia="Calibri" w:cstheme="minorHAnsi"/>
          <w:b/>
          <w:bCs/>
          <w:sz w:val="36"/>
          <w:szCs w:val="36"/>
        </w:rPr>
        <w:t xml:space="preserve"> for applications as diverse as industrial parks, construction site</w:t>
      </w:r>
      <w:r w:rsidR="0084582C">
        <w:rPr>
          <w:rFonts w:eastAsia="Calibri" w:cstheme="minorHAnsi"/>
          <w:b/>
          <w:bCs/>
          <w:sz w:val="36"/>
          <w:szCs w:val="36"/>
        </w:rPr>
        <w:t>s</w:t>
      </w:r>
      <w:r w:rsidR="009E1B4D">
        <w:rPr>
          <w:rFonts w:eastAsia="Calibri" w:cstheme="minorHAnsi"/>
          <w:b/>
          <w:bCs/>
          <w:sz w:val="36"/>
          <w:szCs w:val="36"/>
        </w:rPr>
        <w:t xml:space="preserve"> and even remote off grid villages in very hot climates like Africa and South America.</w:t>
      </w:r>
      <w:r w:rsidR="000B2D4D" w:rsidRPr="000B2D4D">
        <w:rPr>
          <w:rFonts w:eastAsia="Calibri" w:cstheme="minorHAnsi"/>
          <w:b/>
          <w:bCs/>
          <w:color w:val="FF0000"/>
          <w:sz w:val="36"/>
          <w:szCs w:val="36"/>
        </w:rPr>
        <w:t xml:space="preserve"> </w:t>
      </w:r>
    </w:p>
    <w:p w14:paraId="26A0B0D9" w14:textId="4C317F64" w:rsidR="00C1164F" w:rsidRDefault="00531636" w:rsidP="00287588">
      <w:pPr>
        <w:spacing w:after="200" w:line="276" w:lineRule="auto"/>
        <w:rPr>
          <w:rFonts w:eastAsia="Calibri" w:cstheme="minorHAnsi"/>
          <w:b/>
          <w:bCs/>
          <w:sz w:val="36"/>
          <w:szCs w:val="36"/>
        </w:rPr>
      </w:pPr>
      <w:r>
        <w:rPr>
          <w:rFonts w:eastAsia="Calibri" w:cstheme="minorHAnsi"/>
          <w:b/>
          <w:bCs/>
          <w:sz w:val="36"/>
          <w:szCs w:val="36"/>
        </w:rPr>
        <w:t>Th</w:t>
      </w:r>
      <w:r w:rsidR="0084582C">
        <w:rPr>
          <w:rFonts w:eastAsia="Calibri" w:cstheme="minorHAnsi"/>
          <w:b/>
          <w:bCs/>
          <w:sz w:val="36"/>
          <w:szCs w:val="36"/>
        </w:rPr>
        <w:t xml:space="preserve">at brings us back around to </w:t>
      </w:r>
      <w:r>
        <w:rPr>
          <w:rFonts w:eastAsia="Calibri" w:cstheme="minorHAnsi"/>
          <w:b/>
          <w:bCs/>
          <w:sz w:val="36"/>
          <w:szCs w:val="36"/>
        </w:rPr>
        <w:t>Re</w:t>
      </w:r>
      <w:r w:rsidR="009E1B4D">
        <w:rPr>
          <w:rFonts w:eastAsia="Calibri" w:cstheme="minorHAnsi"/>
          <w:b/>
          <w:bCs/>
          <w:sz w:val="36"/>
          <w:szCs w:val="36"/>
        </w:rPr>
        <w:t>d</w:t>
      </w:r>
      <w:r>
        <w:rPr>
          <w:rFonts w:eastAsia="Calibri" w:cstheme="minorHAnsi"/>
          <w:b/>
          <w:bCs/>
          <w:sz w:val="36"/>
          <w:szCs w:val="36"/>
        </w:rPr>
        <w:t>flow, who I mentioned earlier</w:t>
      </w:r>
      <w:r w:rsidR="0071185C">
        <w:rPr>
          <w:rFonts w:eastAsia="Calibri" w:cstheme="minorHAnsi"/>
          <w:b/>
          <w:bCs/>
          <w:sz w:val="36"/>
          <w:szCs w:val="36"/>
        </w:rPr>
        <w:t xml:space="preserve">. </w:t>
      </w:r>
      <w:r w:rsidR="00F312B3">
        <w:rPr>
          <w:rFonts w:eastAsia="Calibri" w:cstheme="minorHAnsi"/>
          <w:b/>
          <w:bCs/>
          <w:sz w:val="36"/>
          <w:szCs w:val="36"/>
        </w:rPr>
        <w:t xml:space="preserve">They </w:t>
      </w:r>
      <w:r w:rsidR="009E1B4D">
        <w:rPr>
          <w:rFonts w:eastAsia="Calibri" w:cstheme="minorHAnsi"/>
          <w:b/>
          <w:bCs/>
          <w:sz w:val="36"/>
          <w:szCs w:val="36"/>
        </w:rPr>
        <w:t xml:space="preserve">come at the redox flow challenge from a slightly different angle. They </w:t>
      </w:r>
      <w:r w:rsidR="00F312B3">
        <w:rPr>
          <w:rFonts w:eastAsia="Calibri" w:cstheme="minorHAnsi"/>
          <w:b/>
          <w:bCs/>
          <w:sz w:val="36"/>
          <w:szCs w:val="36"/>
        </w:rPr>
        <w:t>still have two separate tanks containin</w:t>
      </w:r>
      <w:r w:rsidR="0071185C">
        <w:rPr>
          <w:rFonts w:eastAsia="Calibri" w:cstheme="minorHAnsi"/>
          <w:b/>
          <w:bCs/>
          <w:sz w:val="36"/>
          <w:szCs w:val="36"/>
        </w:rPr>
        <w:t xml:space="preserve">g </w:t>
      </w:r>
      <w:r w:rsidR="00F312B3">
        <w:rPr>
          <w:rFonts w:eastAsia="Calibri" w:cstheme="minorHAnsi"/>
          <w:b/>
          <w:bCs/>
          <w:sz w:val="36"/>
          <w:szCs w:val="36"/>
        </w:rPr>
        <w:t>solutions that get pumped across a stack of cells</w:t>
      </w:r>
      <w:r w:rsidR="0071185C">
        <w:rPr>
          <w:rFonts w:eastAsia="Calibri" w:cstheme="minorHAnsi"/>
          <w:b/>
          <w:bCs/>
          <w:sz w:val="36"/>
          <w:szCs w:val="36"/>
        </w:rPr>
        <w:t xml:space="preserve">, but </w:t>
      </w:r>
      <w:r w:rsidR="00281708">
        <w:rPr>
          <w:rFonts w:eastAsia="Calibri" w:cstheme="minorHAnsi"/>
          <w:b/>
          <w:bCs/>
          <w:sz w:val="36"/>
          <w:szCs w:val="36"/>
        </w:rPr>
        <w:t xml:space="preserve">instead of using vanadium, they use a zinc bromide </w:t>
      </w:r>
      <w:r w:rsidR="0071185C">
        <w:rPr>
          <w:rFonts w:eastAsia="Calibri" w:cstheme="minorHAnsi"/>
          <w:b/>
          <w:bCs/>
          <w:sz w:val="36"/>
          <w:szCs w:val="36"/>
        </w:rPr>
        <w:t>solution</w:t>
      </w:r>
      <w:r w:rsidR="00281708">
        <w:rPr>
          <w:rFonts w:eastAsia="Calibri" w:cstheme="minorHAnsi"/>
          <w:b/>
          <w:bCs/>
          <w:sz w:val="36"/>
          <w:szCs w:val="36"/>
        </w:rPr>
        <w:t xml:space="preserve">. </w:t>
      </w:r>
      <w:r w:rsidR="0071185C">
        <w:rPr>
          <w:rFonts w:eastAsia="Calibri" w:cstheme="minorHAnsi"/>
          <w:b/>
          <w:bCs/>
          <w:sz w:val="36"/>
          <w:szCs w:val="36"/>
        </w:rPr>
        <w:t>When the system is being charged up, the bromide gives up a</w:t>
      </w:r>
      <w:r w:rsidR="008604E4">
        <w:rPr>
          <w:rFonts w:eastAsia="Calibri" w:cstheme="minorHAnsi"/>
          <w:b/>
          <w:bCs/>
          <w:sz w:val="36"/>
          <w:szCs w:val="36"/>
        </w:rPr>
        <w:t>n</w:t>
      </w:r>
      <w:r w:rsidR="0071185C">
        <w:rPr>
          <w:rFonts w:eastAsia="Calibri" w:cstheme="minorHAnsi"/>
          <w:b/>
          <w:bCs/>
          <w:sz w:val="36"/>
          <w:szCs w:val="36"/>
        </w:rPr>
        <w:t xml:space="preserve"> electron</w:t>
      </w:r>
      <w:r w:rsidR="00281708">
        <w:rPr>
          <w:rFonts w:eastAsia="Calibri" w:cstheme="minorHAnsi"/>
          <w:b/>
          <w:bCs/>
          <w:sz w:val="36"/>
          <w:szCs w:val="36"/>
        </w:rPr>
        <w:t xml:space="preserve"> in a process that converts it into bromine, which is then deposited on </w:t>
      </w:r>
      <w:r w:rsidR="00FE3482">
        <w:rPr>
          <w:rFonts w:eastAsia="Calibri" w:cstheme="minorHAnsi"/>
          <w:b/>
          <w:bCs/>
          <w:sz w:val="36"/>
          <w:szCs w:val="36"/>
        </w:rPr>
        <w:t>the electrode</w:t>
      </w:r>
      <w:r w:rsidR="00281708">
        <w:rPr>
          <w:rFonts w:eastAsia="Calibri" w:cstheme="minorHAnsi"/>
          <w:b/>
          <w:bCs/>
          <w:sz w:val="36"/>
          <w:szCs w:val="36"/>
        </w:rPr>
        <w:t>. Mean</w:t>
      </w:r>
      <w:r w:rsidR="00FE3482">
        <w:rPr>
          <w:rFonts w:eastAsia="Calibri" w:cstheme="minorHAnsi"/>
          <w:b/>
          <w:bCs/>
          <w:sz w:val="36"/>
          <w:szCs w:val="36"/>
        </w:rPr>
        <w:t xml:space="preserve">while the </w:t>
      </w:r>
      <w:r w:rsidR="0071185C">
        <w:rPr>
          <w:rFonts w:eastAsia="Calibri" w:cstheme="minorHAnsi"/>
          <w:b/>
          <w:bCs/>
          <w:sz w:val="36"/>
          <w:szCs w:val="36"/>
        </w:rPr>
        <w:t xml:space="preserve">zinc ions </w:t>
      </w:r>
      <w:r w:rsidR="00FE3482">
        <w:rPr>
          <w:rFonts w:eastAsia="Calibri" w:cstheme="minorHAnsi"/>
          <w:b/>
          <w:bCs/>
          <w:sz w:val="36"/>
          <w:szCs w:val="36"/>
        </w:rPr>
        <w:t>on the other side GAIN</w:t>
      </w:r>
      <w:r w:rsidR="0071185C">
        <w:rPr>
          <w:rFonts w:eastAsia="Calibri" w:cstheme="minorHAnsi"/>
          <w:b/>
          <w:bCs/>
          <w:sz w:val="36"/>
          <w:szCs w:val="36"/>
        </w:rPr>
        <w:t xml:space="preserve"> </w:t>
      </w:r>
      <w:r w:rsidR="008604E4">
        <w:rPr>
          <w:rFonts w:eastAsia="Calibri" w:cstheme="minorHAnsi"/>
          <w:b/>
          <w:bCs/>
          <w:sz w:val="36"/>
          <w:szCs w:val="36"/>
        </w:rPr>
        <w:t xml:space="preserve">a COUPLE of </w:t>
      </w:r>
      <w:r w:rsidR="0071185C">
        <w:rPr>
          <w:rFonts w:eastAsia="Calibri" w:cstheme="minorHAnsi"/>
          <w:b/>
          <w:bCs/>
          <w:sz w:val="36"/>
          <w:szCs w:val="36"/>
        </w:rPr>
        <w:t xml:space="preserve">electrons </w:t>
      </w:r>
      <w:r w:rsidR="008604E4">
        <w:rPr>
          <w:rFonts w:eastAsia="Calibri" w:cstheme="minorHAnsi"/>
          <w:b/>
          <w:bCs/>
          <w:sz w:val="36"/>
          <w:szCs w:val="36"/>
        </w:rPr>
        <w:t xml:space="preserve">each </w:t>
      </w:r>
      <w:r w:rsidR="0071185C">
        <w:rPr>
          <w:rFonts w:eastAsia="Calibri" w:cstheme="minorHAnsi"/>
          <w:b/>
          <w:bCs/>
          <w:sz w:val="36"/>
          <w:szCs w:val="36"/>
        </w:rPr>
        <w:t xml:space="preserve">and </w:t>
      </w:r>
      <w:r w:rsidR="008604E4">
        <w:rPr>
          <w:rFonts w:eastAsia="Calibri" w:cstheme="minorHAnsi"/>
          <w:b/>
          <w:bCs/>
          <w:sz w:val="36"/>
          <w:szCs w:val="36"/>
        </w:rPr>
        <w:t xml:space="preserve">the resulting zinc metal </w:t>
      </w:r>
      <w:r w:rsidR="0071185C">
        <w:rPr>
          <w:rFonts w:eastAsia="Calibri" w:cstheme="minorHAnsi"/>
          <w:b/>
          <w:bCs/>
          <w:sz w:val="36"/>
          <w:szCs w:val="36"/>
        </w:rPr>
        <w:t>get</w:t>
      </w:r>
      <w:r w:rsidR="008604E4">
        <w:rPr>
          <w:rFonts w:eastAsia="Calibri" w:cstheme="minorHAnsi"/>
          <w:b/>
          <w:bCs/>
          <w:sz w:val="36"/>
          <w:szCs w:val="36"/>
        </w:rPr>
        <w:t>s</w:t>
      </w:r>
      <w:r w:rsidR="0071185C">
        <w:rPr>
          <w:rFonts w:eastAsia="Calibri" w:cstheme="minorHAnsi"/>
          <w:b/>
          <w:bCs/>
          <w:sz w:val="36"/>
          <w:szCs w:val="36"/>
        </w:rPr>
        <w:t xml:space="preserve"> plated out on th</w:t>
      </w:r>
      <w:r w:rsidR="00281708">
        <w:rPr>
          <w:rFonts w:eastAsia="Calibri" w:cstheme="minorHAnsi"/>
          <w:b/>
          <w:bCs/>
          <w:sz w:val="36"/>
          <w:szCs w:val="36"/>
        </w:rPr>
        <w:t>e</w:t>
      </w:r>
      <w:r w:rsidR="0071185C">
        <w:rPr>
          <w:rFonts w:eastAsia="Calibri" w:cstheme="minorHAnsi"/>
          <w:b/>
          <w:bCs/>
          <w:sz w:val="36"/>
          <w:szCs w:val="36"/>
        </w:rPr>
        <w:t xml:space="preserve"> electrode</w:t>
      </w:r>
      <w:r w:rsidR="00281708">
        <w:rPr>
          <w:rFonts w:eastAsia="Calibri" w:cstheme="minorHAnsi"/>
          <w:b/>
          <w:bCs/>
          <w:sz w:val="36"/>
          <w:szCs w:val="36"/>
        </w:rPr>
        <w:t xml:space="preserve"> on that side</w:t>
      </w:r>
      <w:r w:rsidR="0071185C">
        <w:rPr>
          <w:rFonts w:eastAsia="Calibri" w:cstheme="minorHAnsi"/>
          <w:b/>
          <w:bCs/>
          <w:sz w:val="36"/>
          <w:szCs w:val="36"/>
        </w:rPr>
        <w:t>.</w:t>
      </w:r>
      <w:r w:rsidR="00FE3482">
        <w:rPr>
          <w:rFonts w:eastAsia="Calibri" w:cstheme="minorHAnsi"/>
          <w:b/>
          <w:bCs/>
          <w:sz w:val="36"/>
          <w:szCs w:val="36"/>
        </w:rPr>
        <w:t xml:space="preserve"> During discharge the reaction is reversed</w:t>
      </w:r>
      <w:r w:rsidR="00281708">
        <w:rPr>
          <w:rFonts w:eastAsia="Calibri" w:cstheme="minorHAnsi"/>
          <w:b/>
          <w:bCs/>
          <w:sz w:val="36"/>
          <w:szCs w:val="36"/>
        </w:rPr>
        <w:t>,</w:t>
      </w:r>
      <w:r w:rsidR="00FE3482">
        <w:rPr>
          <w:rFonts w:eastAsia="Calibri" w:cstheme="minorHAnsi"/>
          <w:b/>
          <w:bCs/>
          <w:sz w:val="36"/>
          <w:szCs w:val="36"/>
        </w:rPr>
        <w:t xml:space="preserve"> and all those lovely electrons can be shuttled back to their original position via an electrical circuit where they can do some useful work.</w:t>
      </w:r>
      <w:r w:rsidR="00281708">
        <w:rPr>
          <w:rFonts w:eastAsia="Calibri" w:cstheme="minorHAnsi"/>
          <w:b/>
          <w:bCs/>
          <w:sz w:val="36"/>
          <w:szCs w:val="36"/>
        </w:rPr>
        <w:t xml:space="preserve"> </w:t>
      </w:r>
      <w:r w:rsidR="0071185C">
        <w:rPr>
          <w:rFonts w:eastAsia="Calibri" w:cstheme="minorHAnsi"/>
          <w:b/>
          <w:bCs/>
          <w:sz w:val="36"/>
          <w:szCs w:val="36"/>
        </w:rPr>
        <w:t xml:space="preserve">But here’s the thing – </w:t>
      </w:r>
      <w:r w:rsidR="00281708">
        <w:rPr>
          <w:rFonts w:eastAsia="Calibri" w:cstheme="minorHAnsi"/>
          <w:b/>
          <w:bCs/>
          <w:sz w:val="36"/>
          <w:szCs w:val="36"/>
        </w:rPr>
        <w:t xml:space="preserve">because each </w:t>
      </w:r>
      <w:r w:rsidR="008604E4">
        <w:rPr>
          <w:rFonts w:eastAsia="Calibri" w:cstheme="minorHAnsi"/>
          <w:b/>
          <w:bCs/>
          <w:sz w:val="36"/>
          <w:szCs w:val="36"/>
        </w:rPr>
        <w:t>zinc ion can capture</w:t>
      </w:r>
      <w:r w:rsidR="00281708">
        <w:rPr>
          <w:rFonts w:eastAsia="Calibri" w:cstheme="minorHAnsi"/>
          <w:b/>
          <w:bCs/>
          <w:sz w:val="36"/>
          <w:szCs w:val="36"/>
        </w:rPr>
        <w:t xml:space="preserve"> </w:t>
      </w:r>
      <w:r w:rsidR="0071185C">
        <w:rPr>
          <w:rFonts w:eastAsia="Calibri" w:cstheme="minorHAnsi"/>
          <w:b/>
          <w:bCs/>
          <w:sz w:val="36"/>
          <w:szCs w:val="36"/>
        </w:rPr>
        <w:t>TWO electrons at a time instead of just a single electron in a vanadium set up</w:t>
      </w:r>
      <w:r w:rsidR="00281708">
        <w:rPr>
          <w:rFonts w:eastAsia="Calibri" w:cstheme="minorHAnsi"/>
          <w:b/>
          <w:bCs/>
          <w:sz w:val="36"/>
          <w:szCs w:val="36"/>
        </w:rPr>
        <w:t xml:space="preserve">, </w:t>
      </w:r>
      <w:r w:rsidR="0071185C">
        <w:rPr>
          <w:rFonts w:eastAsia="Calibri" w:cstheme="minorHAnsi"/>
          <w:b/>
          <w:bCs/>
          <w:sz w:val="36"/>
          <w:szCs w:val="36"/>
        </w:rPr>
        <w:t xml:space="preserve">you </w:t>
      </w:r>
      <w:r w:rsidR="00281708">
        <w:rPr>
          <w:rFonts w:eastAsia="Calibri" w:cstheme="minorHAnsi"/>
          <w:b/>
          <w:bCs/>
          <w:sz w:val="36"/>
          <w:szCs w:val="36"/>
        </w:rPr>
        <w:t xml:space="preserve">effectively </w:t>
      </w:r>
      <w:r w:rsidR="0071185C">
        <w:rPr>
          <w:rFonts w:eastAsia="Calibri" w:cstheme="minorHAnsi"/>
          <w:b/>
          <w:bCs/>
          <w:sz w:val="36"/>
          <w:szCs w:val="36"/>
        </w:rPr>
        <w:t xml:space="preserve">get twice the bang for your buck. In </w:t>
      </w:r>
      <w:r w:rsidR="0071185C">
        <w:rPr>
          <w:rFonts w:eastAsia="Calibri" w:cstheme="minorHAnsi"/>
          <w:b/>
          <w:bCs/>
          <w:sz w:val="36"/>
          <w:szCs w:val="36"/>
        </w:rPr>
        <w:lastRenderedPageBreak/>
        <w:t xml:space="preserve">other words, say Redflow, each of </w:t>
      </w:r>
      <w:r w:rsidR="00F312B3">
        <w:rPr>
          <w:rFonts w:eastAsia="Calibri" w:cstheme="minorHAnsi"/>
          <w:b/>
          <w:bCs/>
          <w:sz w:val="36"/>
          <w:szCs w:val="36"/>
        </w:rPr>
        <w:t>their ten</w:t>
      </w:r>
      <w:r w:rsidR="008604E4">
        <w:rPr>
          <w:rFonts w:eastAsia="Calibri" w:cstheme="minorHAnsi"/>
          <w:b/>
          <w:bCs/>
          <w:sz w:val="36"/>
          <w:szCs w:val="36"/>
        </w:rPr>
        <w:t>-</w:t>
      </w:r>
      <w:r w:rsidR="00F312B3">
        <w:rPr>
          <w:rFonts w:eastAsia="Calibri" w:cstheme="minorHAnsi"/>
          <w:b/>
          <w:bCs/>
          <w:sz w:val="36"/>
          <w:szCs w:val="36"/>
        </w:rPr>
        <w:t>kilowatt hour modules only needs to be half the size of an equivalent version using the Vanadium tanks that we looked at earlier.</w:t>
      </w:r>
      <w:r w:rsidR="008604E4">
        <w:rPr>
          <w:rFonts w:eastAsia="Calibri" w:cstheme="minorHAnsi"/>
          <w:b/>
          <w:bCs/>
          <w:sz w:val="36"/>
          <w:szCs w:val="36"/>
        </w:rPr>
        <w:t xml:space="preserve"> </w:t>
      </w:r>
      <w:r w:rsidR="00C1164F" w:rsidRPr="00C1164F">
        <w:rPr>
          <w:rFonts w:eastAsia="Calibri" w:cstheme="minorHAnsi"/>
          <w:b/>
          <w:bCs/>
          <w:sz w:val="36"/>
          <w:szCs w:val="36"/>
        </w:rPr>
        <w:t>Re</w:t>
      </w:r>
      <w:r w:rsidR="0084582C">
        <w:rPr>
          <w:rFonts w:eastAsia="Calibri" w:cstheme="minorHAnsi"/>
          <w:b/>
          <w:bCs/>
          <w:sz w:val="36"/>
          <w:szCs w:val="36"/>
        </w:rPr>
        <w:t>d</w:t>
      </w:r>
      <w:r w:rsidR="00C1164F" w:rsidRPr="00C1164F">
        <w:rPr>
          <w:rFonts w:eastAsia="Calibri" w:cstheme="minorHAnsi"/>
          <w:b/>
          <w:bCs/>
          <w:sz w:val="36"/>
          <w:szCs w:val="36"/>
        </w:rPr>
        <w:t xml:space="preserve">flow </w:t>
      </w:r>
      <w:r w:rsidR="00C1164F">
        <w:rPr>
          <w:rFonts w:eastAsia="Calibri" w:cstheme="minorHAnsi"/>
          <w:b/>
          <w:bCs/>
          <w:sz w:val="36"/>
          <w:szCs w:val="36"/>
        </w:rPr>
        <w:t xml:space="preserve">have been supplying rudimentary versions of their flow batteries to places like off grid homesteads in the Australian outback for many years, but more recently they’ve really tidied up their modules and started focusing on the global market. </w:t>
      </w:r>
      <w:r w:rsidR="00484B08">
        <w:rPr>
          <w:rFonts w:eastAsia="Calibri" w:cstheme="minorHAnsi"/>
          <w:b/>
          <w:bCs/>
          <w:sz w:val="36"/>
          <w:szCs w:val="36"/>
        </w:rPr>
        <w:t>T</w:t>
      </w:r>
      <w:r w:rsidR="00C1164F">
        <w:rPr>
          <w:rFonts w:eastAsia="Calibri" w:cstheme="minorHAnsi"/>
          <w:b/>
          <w:bCs/>
          <w:sz w:val="36"/>
          <w:szCs w:val="36"/>
        </w:rPr>
        <w:t>hey recently announced their most significant project to date</w:t>
      </w:r>
      <w:r w:rsidR="001A31BE">
        <w:rPr>
          <w:rFonts w:eastAsia="Calibri" w:cstheme="minorHAnsi"/>
          <w:b/>
          <w:bCs/>
          <w:sz w:val="36"/>
          <w:szCs w:val="36"/>
        </w:rPr>
        <w:t xml:space="preserve">… </w:t>
      </w:r>
      <w:r w:rsidR="00C1164F">
        <w:rPr>
          <w:rFonts w:eastAsia="Calibri" w:cstheme="minorHAnsi"/>
          <w:b/>
          <w:bCs/>
          <w:sz w:val="36"/>
          <w:szCs w:val="36"/>
        </w:rPr>
        <w:t>a twenty</w:t>
      </w:r>
      <w:r w:rsidR="001A31BE">
        <w:rPr>
          <w:rFonts w:eastAsia="Calibri" w:cstheme="minorHAnsi"/>
          <w:b/>
          <w:bCs/>
          <w:sz w:val="36"/>
          <w:szCs w:val="36"/>
        </w:rPr>
        <w:t>-</w:t>
      </w:r>
      <w:r w:rsidR="00C1164F">
        <w:rPr>
          <w:rFonts w:eastAsia="Calibri" w:cstheme="minorHAnsi"/>
          <w:b/>
          <w:bCs/>
          <w:sz w:val="36"/>
          <w:szCs w:val="36"/>
        </w:rPr>
        <w:t xml:space="preserve">megawatt hour system </w:t>
      </w:r>
      <w:r w:rsidR="00D03540">
        <w:rPr>
          <w:rFonts w:eastAsia="Calibri" w:cstheme="minorHAnsi"/>
          <w:b/>
          <w:bCs/>
          <w:sz w:val="36"/>
          <w:szCs w:val="36"/>
        </w:rPr>
        <w:t>to back up a large solar installation commissioned by Faraday Microgrids in California. W</w:t>
      </w:r>
      <w:r w:rsidR="00C1164F">
        <w:rPr>
          <w:rFonts w:eastAsia="Calibri" w:cstheme="minorHAnsi"/>
          <w:b/>
          <w:bCs/>
          <w:sz w:val="36"/>
          <w:szCs w:val="36"/>
        </w:rPr>
        <w:t xml:space="preserve">hen </w:t>
      </w:r>
      <w:r w:rsidR="00D03540">
        <w:rPr>
          <w:rFonts w:eastAsia="Calibri" w:cstheme="minorHAnsi"/>
          <w:b/>
          <w:bCs/>
          <w:sz w:val="36"/>
          <w:szCs w:val="36"/>
        </w:rPr>
        <w:t xml:space="preserve">it’s </w:t>
      </w:r>
      <w:r w:rsidR="00C1164F">
        <w:rPr>
          <w:rFonts w:eastAsia="Calibri" w:cstheme="minorHAnsi"/>
          <w:b/>
          <w:bCs/>
          <w:sz w:val="36"/>
          <w:szCs w:val="36"/>
        </w:rPr>
        <w:t>completed</w:t>
      </w:r>
      <w:r w:rsidR="00D03540">
        <w:rPr>
          <w:rFonts w:eastAsia="Calibri" w:cstheme="minorHAnsi"/>
          <w:b/>
          <w:bCs/>
          <w:sz w:val="36"/>
          <w:szCs w:val="36"/>
        </w:rPr>
        <w:t xml:space="preserve"> </w:t>
      </w:r>
      <w:r w:rsidR="00C1164F">
        <w:rPr>
          <w:rFonts w:eastAsia="Calibri" w:cstheme="minorHAnsi"/>
          <w:b/>
          <w:bCs/>
          <w:sz w:val="36"/>
          <w:szCs w:val="36"/>
        </w:rPr>
        <w:t xml:space="preserve">in </w:t>
      </w:r>
      <w:r w:rsidR="00D03540">
        <w:rPr>
          <w:rFonts w:eastAsia="Calibri" w:cstheme="minorHAnsi"/>
          <w:b/>
          <w:bCs/>
          <w:sz w:val="36"/>
          <w:szCs w:val="36"/>
        </w:rPr>
        <w:t>twenty-twenty-four, it’</w:t>
      </w:r>
      <w:r w:rsidR="00C1164F">
        <w:rPr>
          <w:rFonts w:eastAsia="Calibri" w:cstheme="minorHAnsi"/>
          <w:b/>
          <w:bCs/>
          <w:sz w:val="36"/>
          <w:szCs w:val="36"/>
        </w:rPr>
        <w:t>ll be one of th</w:t>
      </w:r>
      <w:r w:rsidR="00D03540">
        <w:rPr>
          <w:rFonts w:eastAsia="Calibri" w:cstheme="minorHAnsi"/>
          <w:b/>
          <w:bCs/>
          <w:sz w:val="36"/>
          <w:szCs w:val="36"/>
        </w:rPr>
        <w:t>e</w:t>
      </w:r>
      <w:r w:rsidR="00C1164F">
        <w:rPr>
          <w:rFonts w:eastAsia="Calibri" w:cstheme="minorHAnsi"/>
          <w:b/>
          <w:bCs/>
          <w:sz w:val="36"/>
          <w:szCs w:val="36"/>
        </w:rPr>
        <w:t xml:space="preserve"> largest flow battery in</w:t>
      </w:r>
      <w:r w:rsidR="00D03540">
        <w:rPr>
          <w:rFonts w:eastAsia="Calibri" w:cstheme="minorHAnsi"/>
          <w:b/>
          <w:bCs/>
          <w:sz w:val="36"/>
          <w:szCs w:val="36"/>
        </w:rPr>
        <w:t>s</w:t>
      </w:r>
      <w:r w:rsidR="00C1164F">
        <w:rPr>
          <w:rFonts w:eastAsia="Calibri" w:cstheme="minorHAnsi"/>
          <w:b/>
          <w:bCs/>
          <w:sz w:val="36"/>
          <w:szCs w:val="36"/>
        </w:rPr>
        <w:t>t</w:t>
      </w:r>
      <w:r w:rsidR="00D03540">
        <w:rPr>
          <w:rFonts w:eastAsia="Calibri" w:cstheme="minorHAnsi"/>
          <w:b/>
          <w:bCs/>
          <w:sz w:val="36"/>
          <w:szCs w:val="36"/>
        </w:rPr>
        <w:t>a</w:t>
      </w:r>
      <w:r w:rsidR="00C1164F">
        <w:rPr>
          <w:rFonts w:eastAsia="Calibri" w:cstheme="minorHAnsi"/>
          <w:b/>
          <w:bCs/>
          <w:sz w:val="36"/>
          <w:szCs w:val="36"/>
        </w:rPr>
        <w:t>llations in the US</w:t>
      </w:r>
      <w:r w:rsidR="00D03540">
        <w:rPr>
          <w:rFonts w:eastAsia="Calibri" w:cstheme="minorHAnsi"/>
          <w:b/>
          <w:bCs/>
          <w:sz w:val="36"/>
          <w:szCs w:val="36"/>
        </w:rPr>
        <w:t>, helping California reach its target of about fifty-five gigawatt hours of long duration energy storage by twenty-forty-five.</w:t>
      </w:r>
    </w:p>
    <w:p w14:paraId="63A51180" w14:textId="55344622" w:rsidR="00531636" w:rsidRDefault="00531636" w:rsidP="00287588">
      <w:pPr>
        <w:spacing w:after="200" w:line="276" w:lineRule="auto"/>
        <w:rPr>
          <w:rFonts w:eastAsia="Calibri" w:cstheme="minorHAnsi"/>
          <w:b/>
          <w:bCs/>
          <w:sz w:val="36"/>
          <w:szCs w:val="36"/>
        </w:rPr>
      </w:pPr>
      <w:r>
        <w:rPr>
          <w:rFonts w:eastAsia="Calibri" w:cstheme="minorHAnsi"/>
          <w:b/>
          <w:bCs/>
          <w:sz w:val="36"/>
          <w:szCs w:val="36"/>
        </w:rPr>
        <w:t>Redflow are based in Brisbane, which is not somewhere I’m ever likely to get to. Luckily</w:t>
      </w:r>
      <w:r w:rsidR="00484B08">
        <w:rPr>
          <w:rFonts w:eastAsia="Calibri" w:cstheme="minorHAnsi"/>
          <w:b/>
          <w:bCs/>
          <w:sz w:val="36"/>
          <w:szCs w:val="36"/>
        </w:rPr>
        <w:t>,</w:t>
      </w:r>
      <w:r>
        <w:rPr>
          <w:rFonts w:eastAsia="Calibri" w:cstheme="minorHAnsi"/>
          <w:b/>
          <w:bCs/>
          <w:sz w:val="36"/>
          <w:szCs w:val="36"/>
        </w:rPr>
        <w:t xml:space="preserve"> two of my favourite YouTube colleagues, Rosie Barnes from Engineering with Rosie, and Robert Lewellyn from the Fully Charged Show have both visited </w:t>
      </w:r>
      <w:proofErr w:type="spellStart"/>
      <w:r>
        <w:rPr>
          <w:rFonts w:eastAsia="Calibri" w:cstheme="minorHAnsi"/>
          <w:b/>
          <w:bCs/>
          <w:sz w:val="36"/>
          <w:szCs w:val="36"/>
        </w:rPr>
        <w:t>Redflow’s</w:t>
      </w:r>
      <w:proofErr w:type="spellEnd"/>
      <w:r>
        <w:rPr>
          <w:rFonts w:eastAsia="Calibri" w:cstheme="minorHAnsi"/>
          <w:b/>
          <w:bCs/>
          <w:sz w:val="36"/>
          <w:szCs w:val="36"/>
        </w:rPr>
        <w:t xml:space="preserve"> factory, </w:t>
      </w:r>
      <w:r w:rsidR="00484B08">
        <w:rPr>
          <w:rFonts w:eastAsia="Calibri" w:cstheme="minorHAnsi"/>
          <w:b/>
          <w:bCs/>
          <w:sz w:val="36"/>
          <w:szCs w:val="36"/>
        </w:rPr>
        <w:t>and</w:t>
      </w:r>
      <w:r w:rsidR="001A31BE">
        <w:rPr>
          <w:rFonts w:eastAsia="Calibri" w:cstheme="minorHAnsi"/>
          <w:b/>
          <w:bCs/>
          <w:sz w:val="36"/>
          <w:szCs w:val="36"/>
        </w:rPr>
        <w:t xml:space="preserve"> I’ve put </w:t>
      </w:r>
      <w:r>
        <w:rPr>
          <w:rFonts w:eastAsia="Calibri" w:cstheme="minorHAnsi"/>
          <w:b/>
          <w:bCs/>
          <w:sz w:val="36"/>
          <w:szCs w:val="36"/>
        </w:rPr>
        <w:t xml:space="preserve">links to </w:t>
      </w:r>
      <w:r w:rsidR="001A31BE">
        <w:rPr>
          <w:rFonts w:eastAsia="Calibri" w:cstheme="minorHAnsi"/>
          <w:b/>
          <w:bCs/>
          <w:sz w:val="36"/>
          <w:szCs w:val="36"/>
        </w:rPr>
        <w:t xml:space="preserve">both their </w:t>
      </w:r>
      <w:r w:rsidR="008604E4">
        <w:rPr>
          <w:rFonts w:eastAsia="Calibri" w:cstheme="minorHAnsi"/>
          <w:b/>
          <w:bCs/>
          <w:sz w:val="36"/>
          <w:szCs w:val="36"/>
        </w:rPr>
        <w:t>videos</w:t>
      </w:r>
      <w:r>
        <w:rPr>
          <w:rFonts w:eastAsia="Calibri" w:cstheme="minorHAnsi"/>
          <w:b/>
          <w:bCs/>
          <w:sz w:val="36"/>
          <w:szCs w:val="36"/>
        </w:rPr>
        <w:t xml:space="preserve"> on </w:t>
      </w:r>
      <w:r w:rsidR="008604E4">
        <w:rPr>
          <w:rFonts w:eastAsia="Calibri" w:cstheme="minorHAnsi"/>
          <w:b/>
          <w:bCs/>
          <w:sz w:val="36"/>
          <w:szCs w:val="36"/>
        </w:rPr>
        <w:t xml:space="preserve">the end </w:t>
      </w:r>
      <w:r>
        <w:rPr>
          <w:rFonts w:eastAsia="Calibri" w:cstheme="minorHAnsi"/>
          <w:b/>
          <w:bCs/>
          <w:sz w:val="36"/>
          <w:szCs w:val="36"/>
        </w:rPr>
        <w:t xml:space="preserve">screen </w:t>
      </w:r>
      <w:r w:rsidR="00484B08">
        <w:rPr>
          <w:rFonts w:eastAsia="Calibri" w:cstheme="minorHAnsi"/>
          <w:b/>
          <w:bCs/>
          <w:sz w:val="36"/>
          <w:szCs w:val="36"/>
        </w:rPr>
        <w:t>of this one,</w:t>
      </w:r>
      <w:r w:rsidR="008604E4">
        <w:rPr>
          <w:rFonts w:eastAsia="Calibri" w:cstheme="minorHAnsi"/>
          <w:b/>
          <w:bCs/>
          <w:sz w:val="36"/>
          <w:szCs w:val="36"/>
        </w:rPr>
        <w:t xml:space="preserve"> </w:t>
      </w:r>
      <w:r>
        <w:rPr>
          <w:rFonts w:eastAsia="Calibri" w:cstheme="minorHAnsi"/>
          <w:b/>
          <w:bCs/>
          <w:sz w:val="36"/>
          <w:szCs w:val="36"/>
        </w:rPr>
        <w:t>so if you’re on a PC or tablet you</w:t>
      </w:r>
      <w:r w:rsidR="001A31BE">
        <w:rPr>
          <w:rFonts w:eastAsia="Calibri" w:cstheme="minorHAnsi"/>
          <w:b/>
          <w:bCs/>
          <w:sz w:val="36"/>
          <w:szCs w:val="36"/>
        </w:rPr>
        <w:t>’ll be able to c</w:t>
      </w:r>
      <w:r>
        <w:rPr>
          <w:rFonts w:eastAsia="Calibri" w:cstheme="minorHAnsi"/>
          <w:b/>
          <w:bCs/>
          <w:sz w:val="36"/>
          <w:szCs w:val="36"/>
        </w:rPr>
        <w:t xml:space="preserve">lick on the thumbnail images to jump </w:t>
      </w:r>
      <w:r w:rsidR="001A31BE">
        <w:rPr>
          <w:rFonts w:eastAsia="Calibri" w:cstheme="minorHAnsi"/>
          <w:b/>
          <w:bCs/>
          <w:sz w:val="36"/>
          <w:szCs w:val="36"/>
        </w:rPr>
        <w:t xml:space="preserve">straight </w:t>
      </w:r>
      <w:r>
        <w:rPr>
          <w:rFonts w:eastAsia="Calibri" w:cstheme="minorHAnsi"/>
          <w:b/>
          <w:bCs/>
          <w:sz w:val="36"/>
          <w:szCs w:val="36"/>
        </w:rPr>
        <w:t xml:space="preserve">over </w:t>
      </w:r>
      <w:r w:rsidR="001A31BE">
        <w:rPr>
          <w:rFonts w:eastAsia="Calibri" w:cstheme="minorHAnsi"/>
          <w:b/>
          <w:bCs/>
          <w:sz w:val="36"/>
          <w:szCs w:val="36"/>
        </w:rPr>
        <w:t>to either one of them</w:t>
      </w:r>
      <w:r>
        <w:rPr>
          <w:rFonts w:eastAsia="Calibri" w:cstheme="minorHAnsi"/>
          <w:b/>
          <w:bCs/>
          <w:sz w:val="36"/>
          <w:szCs w:val="36"/>
        </w:rPr>
        <w:t>.</w:t>
      </w:r>
      <w:r w:rsidR="008604E4">
        <w:rPr>
          <w:rFonts w:eastAsia="Calibri" w:cstheme="minorHAnsi"/>
          <w:b/>
          <w:bCs/>
          <w:sz w:val="36"/>
          <w:szCs w:val="36"/>
        </w:rPr>
        <w:t xml:space="preserve"> </w:t>
      </w:r>
    </w:p>
    <w:p w14:paraId="56AB7594" w14:textId="086A4604" w:rsidR="007C0BEC" w:rsidRDefault="007C0BEC" w:rsidP="00287588">
      <w:pPr>
        <w:spacing w:after="200" w:line="276" w:lineRule="auto"/>
        <w:rPr>
          <w:rFonts w:eastAsia="Calibri" w:cstheme="minorHAnsi"/>
          <w:b/>
          <w:bCs/>
          <w:sz w:val="36"/>
          <w:szCs w:val="36"/>
        </w:rPr>
      </w:pPr>
      <w:r>
        <w:rPr>
          <w:rFonts w:eastAsia="Calibri" w:cstheme="minorHAnsi"/>
          <w:b/>
          <w:bCs/>
          <w:sz w:val="36"/>
          <w:szCs w:val="36"/>
        </w:rPr>
        <w:t xml:space="preserve">There </w:t>
      </w:r>
      <w:r w:rsidR="001A31BE">
        <w:rPr>
          <w:rFonts w:eastAsia="Calibri" w:cstheme="minorHAnsi"/>
          <w:b/>
          <w:bCs/>
          <w:sz w:val="36"/>
          <w:szCs w:val="36"/>
        </w:rPr>
        <w:t xml:space="preserve">are </w:t>
      </w:r>
      <w:r>
        <w:rPr>
          <w:rFonts w:eastAsia="Calibri" w:cstheme="minorHAnsi"/>
          <w:b/>
          <w:bCs/>
          <w:sz w:val="36"/>
          <w:szCs w:val="36"/>
        </w:rPr>
        <w:t xml:space="preserve">other </w:t>
      </w:r>
      <w:r w:rsidR="001A31BE">
        <w:rPr>
          <w:rFonts w:eastAsia="Calibri" w:cstheme="minorHAnsi"/>
          <w:b/>
          <w:bCs/>
          <w:sz w:val="36"/>
          <w:szCs w:val="36"/>
        </w:rPr>
        <w:t xml:space="preserve">flow battery manufacturers around the world </w:t>
      </w:r>
      <w:r>
        <w:rPr>
          <w:rFonts w:eastAsia="Calibri" w:cstheme="minorHAnsi"/>
          <w:b/>
          <w:bCs/>
          <w:sz w:val="36"/>
          <w:szCs w:val="36"/>
        </w:rPr>
        <w:t xml:space="preserve">of course, so apologies to any </w:t>
      </w:r>
      <w:r w:rsidR="001A31BE">
        <w:rPr>
          <w:rFonts w:eastAsia="Calibri" w:cstheme="minorHAnsi"/>
          <w:b/>
          <w:bCs/>
          <w:sz w:val="36"/>
          <w:szCs w:val="36"/>
        </w:rPr>
        <w:t xml:space="preserve">of those </w:t>
      </w:r>
      <w:r>
        <w:rPr>
          <w:rFonts w:eastAsia="Calibri" w:cstheme="minorHAnsi"/>
          <w:b/>
          <w:bCs/>
          <w:sz w:val="36"/>
          <w:szCs w:val="36"/>
        </w:rPr>
        <w:t xml:space="preserve">that I haven’t mentioned today. And there are </w:t>
      </w:r>
      <w:r w:rsidR="001A31BE">
        <w:rPr>
          <w:rFonts w:eastAsia="Calibri" w:cstheme="minorHAnsi"/>
          <w:b/>
          <w:bCs/>
          <w:sz w:val="36"/>
          <w:szCs w:val="36"/>
        </w:rPr>
        <w:t>loads of very</w:t>
      </w:r>
      <w:r>
        <w:rPr>
          <w:rFonts w:eastAsia="Calibri" w:cstheme="minorHAnsi"/>
          <w:b/>
          <w:bCs/>
          <w:sz w:val="36"/>
          <w:szCs w:val="36"/>
        </w:rPr>
        <w:t xml:space="preserve"> interesting flow battery </w:t>
      </w:r>
      <w:r w:rsidR="001A31BE">
        <w:rPr>
          <w:rFonts w:eastAsia="Calibri" w:cstheme="minorHAnsi"/>
          <w:b/>
          <w:bCs/>
          <w:sz w:val="36"/>
          <w:szCs w:val="36"/>
        </w:rPr>
        <w:t xml:space="preserve">installation </w:t>
      </w:r>
      <w:r>
        <w:rPr>
          <w:rFonts w:eastAsia="Calibri" w:cstheme="minorHAnsi"/>
          <w:b/>
          <w:bCs/>
          <w:sz w:val="36"/>
          <w:szCs w:val="36"/>
        </w:rPr>
        <w:t xml:space="preserve">projects </w:t>
      </w:r>
      <w:r w:rsidR="001A31BE">
        <w:rPr>
          <w:rFonts w:eastAsia="Calibri" w:cstheme="minorHAnsi"/>
          <w:b/>
          <w:bCs/>
          <w:sz w:val="36"/>
          <w:szCs w:val="36"/>
        </w:rPr>
        <w:t>happening too</w:t>
      </w:r>
      <w:r>
        <w:rPr>
          <w:rFonts w:eastAsia="Calibri" w:cstheme="minorHAnsi"/>
          <w:b/>
          <w:bCs/>
          <w:sz w:val="36"/>
          <w:szCs w:val="36"/>
        </w:rPr>
        <w:t xml:space="preserve">. They’re far too numerous </w:t>
      </w:r>
      <w:r w:rsidR="001A31BE">
        <w:rPr>
          <w:rFonts w:eastAsia="Calibri" w:cstheme="minorHAnsi"/>
          <w:b/>
          <w:bCs/>
          <w:sz w:val="36"/>
          <w:szCs w:val="36"/>
        </w:rPr>
        <w:t xml:space="preserve">to </w:t>
      </w:r>
      <w:r>
        <w:rPr>
          <w:rFonts w:eastAsia="Calibri" w:cstheme="minorHAnsi"/>
          <w:b/>
          <w:bCs/>
          <w:sz w:val="36"/>
          <w:szCs w:val="36"/>
        </w:rPr>
        <w:t>look at in a single video, but I’ve left links in the description section to as many of them as I could find.</w:t>
      </w:r>
    </w:p>
    <w:p w14:paraId="01212949" w14:textId="02CEE81E" w:rsidR="00531636" w:rsidRDefault="008604E4" w:rsidP="00287588">
      <w:pPr>
        <w:spacing w:after="200" w:line="276" w:lineRule="auto"/>
        <w:rPr>
          <w:rFonts w:eastAsia="Calibri" w:cstheme="minorHAnsi"/>
          <w:b/>
          <w:bCs/>
          <w:sz w:val="36"/>
          <w:szCs w:val="36"/>
        </w:rPr>
      </w:pPr>
      <w:r>
        <w:rPr>
          <w:rFonts w:eastAsia="Calibri" w:cstheme="minorHAnsi"/>
          <w:b/>
          <w:bCs/>
          <w:sz w:val="36"/>
          <w:szCs w:val="36"/>
        </w:rPr>
        <w:t>So, all in all, an</w:t>
      </w:r>
      <w:r w:rsidR="00484B08">
        <w:rPr>
          <w:rFonts w:eastAsia="Calibri" w:cstheme="minorHAnsi"/>
          <w:b/>
          <w:bCs/>
          <w:sz w:val="36"/>
          <w:szCs w:val="36"/>
        </w:rPr>
        <w:t xml:space="preserve"> </w:t>
      </w:r>
      <w:r>
        <w:rPr>
          <w:rFonts w:eastAsia="Calibri" w:cstheme="minorHAnsi"/>
          <w:b/>
          <w:bCs/>
          <w:sz w:val="36"/>
          <w:szCs w:val="36"/>
        </w:rPr>
        <w:t>extremely lively and competitive market for</w:t>
      </w:r>
      <w:r w:rsidR="00484B08">
        <w:rPr>
          <w:rFonts w:eastAsia="Calibri" w:cstheme="minorHAnsi"/>
          <w:b/>
          <w:bCs/>
          <w:sz w:val="36"/>
          <w:szCs w:val="36"/>
        </w:rPr>
        <w:t xml:space="preserve"> a </w:t>
      </w:r>
      <w:r>
        <w:rPr>
          <w:rFonts w:eastAsia="Calibri" w:cstheme="minorHAnsi"/>
          <w:b/>
          <w:bCs/>
          <w:sz w:val="36"/>
          <w:szCs w:val="36"/>
        </w:rPr>
        <w:t xml:space="preserve">technology offering yet another solution to the challenge of storing and releasing energy over </w:t>
      </w:r>
      <w:r w:rsidR="00484B08">
        <w:rPr>
          <w:rFonts w:eastAsia="Calibri" w:cstheme="minorHAnsi"/>
          <w:b/>
          <w:bCs/>
          <w:sz w:val="36"/>
          <w:szCs w:val="36"/>
        </w:rPr>
        <w:t>several</w:t>
      </w:r>
      <w:r>
        <w:rPr>
          <w:rFonts w:eastAsia="Calibri" w:cstheme="minorHAnsi"/>
          <w:b/>
          <w:bCs/>
          <w:sz w:val="36"/>
          <w:szCs w:val="36"/>
        </w:rPr>
        <w:t xml:space="preserve"> hours or even a few days, which </w:t>
      </w:r>
      <w:r>
        <w:rPr>
          <w:rFonts w:eastAsia="Calibri" w:cstheme="minorHAnsi"/>
          <w:b/>
          <w:bCs/>
          <w:sz w:val="36"/>
          <w:szCs w:val="36"/>
        </w:rPr>
        <w:lastRenderedPageBreak/>
        <w:t xml:space="preserve">many </w:t>
      </w:r>
      <w:proofErr w:type="gramStart"/>
      <w:r>
        <w:rPr>
          <w:rFonts w:eastAsia="Calibri" w:cstheme="minorHAnsi"/>
          <w:b/>
          <w:bCs/>
          <w:sz w:val="36"/>
          <w:szCs w:val="36"/>
        </w:rPr>
        <w:t>industry</w:t>
      </w:r>
      <w:proofErr w:type="gramEnd"/>
      <w:r>
        <w:rPr>
          <w:rFonts w:eastAsia="Calibri" w:cstheme="minorHAnsi"/>
          <w:b/>
          <w:bCs/>
          <w:sz w:val="36"/>
          <w:szCs w:val="36"/>
        </w:rPr>
        <w:t xml:space="preserve"> analysts regard as the final link in the renewable energy chain and the final nail in the coffin of the fossil fuel industry’s global monopoly.</w:t>
      </w:r>
    </w:p>
    <w:p w14:paraId="402D4E37" w14:textId="262A8D7E" w:rsidR="008604E4" w:rsidRDefault="008604E4" w:rsidP="00287588">
      <w:pPr>
        <w:spacing w:after="200" w:line="276" w:lineRule="auto"/>
        <w:rPr>
          <w:rFonts w:eastAsia="Calibri" w:cstheme="minorHAnsi"/>
          <w:b/>
          <w:bCs/>
          <w:sz w:val="36"/>
          <w:szCs w:val="36"/>
        </w:rPr>
      </w:pPr>
      <w:r>
        <w:rPr>
          <w:rFonts w:eastAsia="Calibri" w:cstheme="minorHAnsi"/>
          <w:b/>
          <w:bCs/>
          <w:sz w:val="36"/>
          <w:szCs w:val="36"/>
        </w:rPr>
        <w:t xml:space="preserve">Not ALL analysts agree on that assessment though, and you may have your own views, or direct industry experience to share as well, so as always, if you do, then why not jump down to the comments section below </w:t>
      </w:r>
      <w:r w:rsidR="001A31BE">
        <w:rPr>
          <w:rFonts w:eastAsia="Calibri" w:cstheme="minorHAnsi"/>
          <w:b/>
          <w:bCs/>
          <w:sz w:val="36"/>
          <w:szCs w:val="36"/>
        </w:rPr>
        <w:t>and</w:t>
      </w:r>
      <w:r>
        <w:rPr>
          <w:rFonts w:eastAsia="Calibri" w:cstheme="minorHAnsi"/>
          <w:b/>
          <w:bCs/>
          <w:sz w:val="36"/>
          <w:szCs w:val="36"/>
        </w:rPr>
        <w:t xml:space="preserve"> leave your thoughts there - and I’ll be very interested to find out what you know.</w:t>
      </w:r>
    </w:p>
    <w:p w14:paraId="09F9B25B" w14:textId="69012865" w:rsidR="00287588"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though</w:t>
      </w:r>
      <w:r w:rsidRPr="00227839">
        <w:rPr>
          <w:rFonts w:eastAsia="Calibri" w:cstheme="minorHAnsi"/>
          <w:b/>
          <w:bCs/>
          <w:sz w:val="36"/>
          <w:szCs w:val="36"/>
        </w:rPr>
        <w:t xml:space="preserve">. Thanks, as always to </w:t>
      </w:r>
      <w:r>
        <w:rPr>
          <w:rFonts w:eastAsia="Calibri" w:cstheme="minorHAnsi"/>
          <w:b/>
          <w:bCs/>
          <w:sz w:val="36"/>
          <w:szCs w:val="36"/>
        </w:rPr>
        <w:t xml:space="preserve">our </w:t>
      </w:r>
      <w:r w:rsidRPr="00227839">
        <w:rPr>
          <w:rFonts w:eastAsia="Calibri" w:cstheme="minorHAnsi"/>
          <w:b/>
          <w:bCs/>
          <w:sz w:val="36"/>
          <w:szCs w:val="36"/>
        </w:rPr>
        <w:t xml:space="preserve">Patreon supporters, who </w:t>
      </w:r>
      <w:r w:rsidR="00A75163">
        <w:rPr>
          <w:rFonts w:eastAsia="Calibri" w:cstheme="minorHAnsi"/>
          <w:b/>
          <w:bCs/>
          <w:sz w:val="36"/>
          <w:szCs w:val="36"/>
        </w:rPr>
        <w:t xml:space="preserve">help </w:t>
      </w:r>
      <w:r w:rsidR="00FE14BD">
        <w:rPr>
          <w:rFonts w:eastAsia="Calibri" w:cstheme="minorHAnsi"/>
          <w:b/>
          <w:bCs/>
          <w:sz w:val="36"/>
          <w:szCs w:val="36"/>
        </w:rPr>
        <w:t xml:space="preserve">me </w:t>
      </w:r>
      <w:r w:rsidRPr="00227839">
        <w:rPr>
          <w:rFonts w:eastAsia="Calibri" w:cstheme="minorHAnsi"/>
          <w:b/>
          <w:bCs/>
          <w:sz w:val="36"/>
          <w:szCs w:val="36"/>
        </w:rPr>
        <w:t xml:space="preserve">keep ads and sponsorship messages </w:t>
      </w:r>
      <w:r w:rsidR="005B19D3">
        <w:rPr>
          <w:rFonts w:eastAsia="Calibri" w:cstheme="minorHAnsi"/>
          <w:b/>
          <w:bCs/>
          <w:sz w:val="36"/>
          <w:szCs w:val="36"/>
        </w:rPr>
        <w:t xml:space="preserve">out of all my </w:t>
      </w:r>
      <w:r w:rsidRPr="00227839">
        <w:rPr>
          <w:rFonts w:eastAsia="Calibri" w:cstheme="minorHAnsi"/>
          <w:b/>
          <w:bCs/>
          <w:sz w:val="36"/>
          <w:szCs w:val="36"/>
        </w:rPr>
        <w:t>video</w:t>
      </w:r>
      <w:r w:rsidR="00311B71">
        <w:rPr>
          <w:rFonts w:eastAsia="Calibri" w:cstheme="minorHAnsi"/>
          <w:b/>
          <w:bCs/>
          <w:sz w:val="36"/>
          <w:szCs w:val="36"/>
        </w:rPr>
        <w:t>s</w:t>
      </w:r>
      <w:r>
        <w:rPr>
          <w:rFonts w:eastAsia="Calibri" w:cstheme="minorHAnsi"/>
          <w:b/>
          <w:bCs/>
          <w:sz w:val="36"/>
          <w:szCs w:val="36"/>
        </w:rPr>
        <w:t>. If you</w:t>
      </w:r>
      <w:r w:rsidR="005B19D3">
        <w:rPr>
          <w:rFonts w:eastAsia="Calibri" w:cstheme="minorHAnsi"/>
          <w:b/>
          <w:bCs/>
          <w:sz w:val="36"/>
          <w:szCs w:val="36"/>
        </w:rPr>
        <w:t xml:space="preserve"> feel you could support us in that way</w:t>
      </w:r>
      <w:r w:rsidR="008604E4">
        <w:rPr>
          <w:rFonts w:eastAsia="Calibri" w:cstheme="minorHAnsi"/>
          <w:b/>
          <w:bCs/>
          <w:sz w:val="36"/>
          <w:szCs w:val="36"/>
        </w:rPr>
        <w:t xml:space="preserve">, </w:t>
      </w:r>
      <w:r>
        <w:rPr>
          <w:rFonts w:eastAsia="Calibri" w:cstheme="minorHAnsi"/>
          <w:b/>
          <w:bCs/>
          <w:sz w:val="36"/>
          <w:szCs w:val="36"/>
        </w:rPr>
        <w:t xml:space="preserve">then head over to </w:t>
      </w:r>
      <w:r w:rsidRPr="00227839">
        <w:rPr>
          <w:rFonts w:eastAsia="Calibri" w:cstheme="minorHAnsi"/>
          <w:b/>
          <w:bCs/>
          <w:sz w:val="36"/>
          <w:szCs w:val="36"/>
        </w:rPr>
        <w:t xml:space="preserve">Patreon dot com forward slash just have a think </w:t>
      </w:r>
      <w:r>
        <w:rPr>
          <w:rFonts w:eastAsia="Calibri" w:cstheme="minorHAnsi"/>
          <w:b/>
          <w:bCs/>
          <w:sz w:val="36"/>
          <w:szCs w:val="36"/>
        </w:rPr>
        <w:t xml:space="preserve">to find out about all the exclusive stuff you can </w:t>
      </w:r>
      <w:r w:rsidR="006B4272">
        <w:rPr>
          <w:rFonts w:eastAsia="Calibri" w:cstheme="minorHAnsi"/>
          <w:b/>
          <w:bCs/>
          <w:sz w:val="36"/>
          <w:szCs w:val="36"/>
        </w:rPr>
        <w:t>get stuck into</w:t>
      </w:r>
      <w:r>
        <w:rPr>
          <w:rFonts w:eastAsia="Calibri" w:cstheme="minorHAnsi"/>
          <w:b/>
          <w:bCs/>
          <w:sz w:val="36"/>
          <w:szCs w:val="36"/>
        </w:rPr>
        <w:t xml:space="preserve"> there.</w:t>
      </w:r>
    </w:p>
    <w:p w14:paraId="2979B564" w14:textId="77777777" w:rsidR="00484B08" w:rsidRDefault="005B19D3" w:rsidP="00234949">
      <w:pPr>
        <w:spacing w:after="200" w:line="276" w:lineRule="auto"/>
        <w:rPr>
          <w:rFonts w:eastAsia="Calibri" w:cstheme="minorHAnsi"/>
          <w:b/>
          <w:bCs/>
          <w:sz w:val="36"/>
          <w:szCs w:val="36"/>
        </w:rPr>
      </w:pPr>
      <w:r>
        <w:rPr>
          <w:rFonts w:eastAsia="Calibri" w:cstheme="minorHAnsi"/>
          <w:b/>
          <w:bCs/>
          <w:sz w:val="36"/>
          <w:szCs w:val="36"/>
        </w:rPr>
        <w:t>Y</w:t>
      </w:r>
      <w:r w:rsidR="006B4272">
        <w:rPr>
          <w:rFonts w:eastAsia="Calibri" w:cstheme="minorHAnsi"/>
          <w:b/>
          <w:bCs/>
          <w:sz w:val="36"/>
          <w:szCs w:val="36"/>
        </w:rPr>
        <w:t xml:space="preserve">ou can </w:t>
      </w:r>
      <w:r>
        <w:rPr>
          <w:rFonts w:eastAsia="Calibri" w:cstheme="minorHAnsi"/>
          <w:b/>
          <w:bCs/>
          <w:sz w:val="36"/>
          <w:szCs w:val="36"/>
        </w:rPr>
        <w:t xml:space="preserve">also </w:t>
      </w:r>
      <w:r w:rsidR="00C1164F">
        <w:rPr>
          <w:rFonts w:eastAsia="Calibri" w:cstheme="minorHAnsi"/>
          <w:b/>
          <w:bCs/>
          <w:sz w:val="36"/>
          <w:szCs w:val="36"/>
        </w:rPr>
        <w:t xml:space="preserve">support us for free </w:t>
      </w:r>
      <w:r w:rsidR="00287588" w:rsidRPr="00227839">
        <w:rPr>
          <w:rFonts w:eastAsia="Calibri" w:cstheme="minorHAnsi"/>
          <w:b/>
          <w:bCs/>
          <w:sz w:val="36"/>
          <w:szCs w:val="36"/>
        </w:rPr>
        <w:t xml:space="preserve">by subscribing </w:t>
      </w:r>
      <w:r w:rsidR="008604E4">
        <w:rPr>
          <w:rFonts w:eastAsia="Calibri" w:cstheme="minorHAnsi"/>
          <w:b/>
          <w:bCs/>
          <w:sz w:val="36"/>
          <w:szCs w:val="36"/>
        </w:rPr>
        <w:t xml:space="preserve">to the channel </w:t>
      </w:r>
      <w:r w:rsidR="00C1164F">
        <w:rPr>
          <w:rFonts w:eastAsia="Calibri" w:cstheme="minorHAnsi"/>
          <w:b/>
          <w:bCs/>
          <w:sz w:val="36"/>
          <w:szCs w:val="36"/>
        </w:rPr>
        <w:t xml:space="preserve">here, </w:t>
      </w:r>
      <w:r w:rsidR="008604E4">
        <w:rPr>
          <w:rFonts w:eastAsia="Calibri" w:cstheme="minorHAnsi"/>
          <w:b/>
          <w:bCs/>
          <w:sz w:val="36"/>
          <w:szCs w:val="36"/>
        </w:rPr>
        <w:t>and</w:t>
      </w:r>
      <w:r w:rsidR="00C1164F">
        <w:rPr>
          <w:rFonts w:eastAsia="Calibri" w:cstheme="minorHAnsi"/>
          <w:b/>
          <w:bCs/>
          <w:sz w:val="36"/>
          <w:szCs w:val="36"/>
        </w:rPr>
        <w:t xml:space="preserve"> most importantly by simply hitting </w:t>
      </w:r>
      <w:r w:rsidR="00287588" w:rsidRPr="00227839">
        <w:rPr>
          <w:rFonts w:eastAsia="Calibri" w:cstheme="minorHAnsi"/>
          <w:b/>
          <w:bCs/>
          <w:sz w:val="36"/>
          <w:szCs w:val="36"/>
        </w:rPr>
        <w:t>that like button</w:t>
      </w:r>
      <w:r w:rsidR="00C1164F">
        <w:rPr>
          <w:rFonts w:eastAsia="Calibri" w:cstheme="minorHAnsi"/>
          <w:b/>
          <w:bCs/>
          <w:sz w:val="36"/>
          <w:szCs w:val="36"/>
        </w:rPr>
        <w:t>, which apparently induces the dreaded algorithm to put this video in front of more people…which would be nice!</w:t>
      </w:r>
      <w:r w:rsidR="00484B08">
        <w:rPr>
          <w:rFonts w:eastAsia="Calibri" w:cstheme="minorHAnsi"/>
          <w:b/>
          <w:bCs/>
          <w:sz w:val="36"/>
          <w:szCs w:val="36"/>
        </w:rPr>
        <w:t xml:space="preserve"> </w:t>
      </w:r>
    </w:p>
    <w:p w14:paraId="479CFE24" w14:textId="321D4F58" w:rsidR="00EF0F80" w:rsidRDefault="00287588" w:rsidP="00234949">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thanks very much for watching! Have a great week, and remember to just have a think. See you next week</w:t>
      </w:r>
      <w:r>
        <w:rPr>
          <w:rFonts w:eastAsia="Calibri" w:cstheme="minorHAnsi"/>
          <w:b/>
          <w:bCs/>
          <w:sz w:val="36"/>
          <w:szCs w:val="36"/>
        </w:rPr>
        <w:t>.</w:t>
      </w:r>
    </w:p>
    <w:p w14:paraId="5B388771" w14:textId="77777777" w:rsidR="001860AF" w:rsidRDefault="001860AF" w:rsidP="00234949">
      <w:pPr>
        <w:spacing w:after="200" w:line="276" w:lineRule="auto"/>
        <w:rPr>
          <w:rFonts w:eastAsia="Calibri" w:cstheme="minorHAnsi"/>
          <w:b/>
          <w:bCs/>
          <w:sz w:val="36"/>
          <w:szCs w:val="36"/>
        </w:rPr>
      </w:pPr>
    </w:p>
    <w:p w14:paraId="7697EE28" w14:textId="0BA34D30" w:rsidR="001860AF" w:rsidRPr="00234949" w:rsidRDefault="001860AF" w:rsidP="00234949">
      <w:pPr>
        <w:spacing w:after="200" w:line="276" w:lineRule="auto"/>
        <w:rPr>
          <w:rFonts w:eastAsia="Calibri" w:cstheme="minorHAnsi"/>
          <w:b/>
          <w:bCs/>
          <w:sz w:val="36"/>
          <w:szCs w:val="36"/>
        </w:rPr>
      </w:pPr>
    </w:p>
    <w:sectPr w:rsidR="001860AF"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049B0"/>
    <w:multiLevelType w:val="multilevel"/>
    <w:tmpl w:val="2F42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021D8"/>
    <w:multiLevelType w:val="multilevel"/>
    <w:tmpl w:val="0ED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98975">
    <w:abstractNumId w:val="10"/>
  </w:num>
  <w:num w:numId="2" w16cid:durableId="399444503">
    <w:abstractNumId w:val="9"/>
  </w:num>
  <w:num w:numId="3" w16cid:durableId="1791435003">
    <w:abstractNumId w:val="5"/>
  </w:num>
  <w:num w:numId="4" w16cid:durableId="1165391567">
    <w:abstractNumId w:val="11"/>
  </w:num>
  <w:num w:numId="5" w16cid:durableId="757093138">
    <w:abstractNumId w:val="6"/>
  </w:num>
  <w:num w:numId="6" w16cid:durableId="861549727">
    <w:abstractNumId w:val="3"/>
  </w:num>
  <w:num w:numId="7" w16cid:durableId="1778602773">
    <w:abstractNumId w:val="2"/>
  </w:num>
  <w:num w:numId="8" w16cid:durableId="1634868291">
    <w:abstractNumId w:val="7"/>
  </w:num>
  <w:num w:numId="9" w16cid:durableId="1787310920">
    <w:abstractNumId w:val="8"/>
  </w:num>
  <w:num w:numId="10" w16cid:durableId="1052533496">
    <w:abstractNumId w:val="0"/>
  </w:num>
  <w:num w:numId="11" w16cid:durableId="1937205279">
    <w:abstractNumId w:val="4"/>
  </w:num>
  <w:num w:numId="12" w16cid:durableId="64555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50B7"/>
    <w:rsid w:val="00015A8B"/>
    <w:rsid w:val="00016FB3"/>
    <w:rsid w:val="0002004F"/>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66D"/>
    <w:rsid w:val="0004783A"/>
    <w:rsid w:val="00047887"/>
    <w:rsid w:val="0004798B"/>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70"/>
    <w:rsid w:val="00061DC0"/>
    <w:rsid w:val="00063476"/>
    <w:rsid w:val="000636DC"/>
    <w:rsid w:val="000650CB"/>
    <w:rsid w:val="000653DE"/>
    <w:rsid w:val="000654B1"/>
    <w:rsid w:val="000657D3"/>
    <w:rsid w:val="000660F0"/>
    <w:rsid w:val="0006688D"/>
    <w:rsid w:val="0006778E"/>
    <w:rsid w:val="0007024E"/>
    <w:rsid w:val="0007083D"/>
    <w:rsid w:val="00071034"/>
    <w:rsid w:val="000736B5"/>
    <w:rsid w:val="000748B4"/>
    <w:rsid w:val="00076947"/>
    <w:rsid w:val="000779C6"/>
    <w:rsid w:val="000821DF"/>
    <w:rsid w:val="000824B3"/>
    <w:rsid w:val="000825E2"/>
    <w:rsid w:val="0008269D"/>
    <w:rsid w:val="00083B90"/>
    <w:rsid w:val="00084B6B"/>
    <w:rsid w:val="00084C18"/>
    <w:rsid w:val="00084FA8"/>
    <w:rsid w:val="00086EDE"/>
    <w:rsid w:val="00090291"/>
    <w:rsid w:val="00090AA5"/>
    <w:rsid w:val="00091800"/>
    <w:rsid w:val="00091BD1"/>
    <w:rsid w:val="00092DD6"/>
    <w:rsid w:val="00094127"/>
    <w:rsid w:val="000947BD"/>
    <w:rsid w:val="0009520D"/>
    <w:rsid w:val="00096B30"/>
    <w:rsid w:val="000976F8"/>
    <w:rsid w:val="000A3031"/>
    <w:rsid w:val="000A35AB"/>
    <w:rsid w:val="000A4083"/>
    <w:rsid w:val="000A445E"/>
    <w:rsid w:val="000A4546"/>
    <w:rsid w:val="000A4EEC"/>
    <w:rsid w:val="000A52D7"/>
    <w:rsid w:val="000A6116"/>
    <w:rsid w:val="000A70D2"/>
    <w:rsid w:val="000A7E60"/>
    <w:rsid w:val="000A7E9B"/>
    <w:rsid w:val="000B0434"/>
    <w:rsid w:val="000B1917"/>
    <w:rsid w:val="000B2D4D"/>
    <w:rsid w:val="000B30C6"/>
    <w:rsid w:val="000B412E"/>
    <w:rsid w:val="000B4444"/>
    <w:rsid w:val="000B4C1F"/>
    <w:rsid w:val="000B4EAB"/>
    <w:rsid w:val="000B4F5F"/>
    <w:rsid w:val="000B695A"/>
    <w:rsid w:val="000C078F"/>
    <w:rsid w:val="000C0B51"/>
    <w:rsid w:val="000C235A"/>
    <w:rsid w:val="000C24E6"/>
    <w:rsid w:val="000C2678"/>
    <w:rsid w:val="000C38FC"/>
    <w:rsid w:val="000C52BC"/>
    <w:rsid w:val="000C5326"/>
    <w:rsid w:val="000C5BFC"/>
    <w:rsid w:val="000C64B9"/>
    <w:rsid w:val="000C708F"/>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536"/>
    <w:rsid w:val="000E64AB"/>
    <w:rsid w:val="000E7965"/>
    <w:rsid w:val="000F108D"/>
    <w:rsid w:val="000F1338"/>
    <w:rsid w:val="000F1A60"/>
    <w:rsid w:val="000F1DBC"/>
    <w:rsid w:val="000F2C12"/>
    <w:rsid w:val="000F5A46"/>
    <w:rsid w:val="000F6975"/>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09CE"/>
    <w:rsid w:val="001311A4"/>
    <w:rsid w:val="00133434"/>
    <w:rsid w:val="00133C73"/>
    <w:rsid w:val="001344FB"/>
    <w:rsid w:val="0013507D"/>
    <w:rsid w:val="00136DDD"/>
    <w:rsid w:val="00136E83"/>
    <w:rsid w:val="00137A53"/>
    <w:rsid w:val="00137C2D"/>
    <w:rsid w:val="00141706"/>
    <w:rsid w:val="00142630"/>
    <w:rsid w:val="0014275C"/>
    <w:rsid w:val="00144F65"/>
    <w:rsid w:val="0014705E"/>
    <w:rsid w:val="00147B7F"/>
    <w:rsid w:val="00150805"/>
    <w:rsid w:val="00152518"/>
    <w:rsid w:val="001525DE"/>
    <w:rsid w:val="001536F0"/>
    <w:rsid w:val="00154067"/>
    <w:rsid w:val="00154163"/>
    <w:rsid w:val="00154576"/>
    <w:rsid w:val="001549FC"/>
    <w:rsid w:val="0015631F"/>
    <w:rsid w:val="00156F14"/>
    <w:rsid w:val="00157D91"/>
    <w:rsid w:val="00160A5D"/>
    <w:rsid w:val="00160F5E"/>
    <w:rsid w:val="001611AF"/>
    <w:rsid w:val="00161977"/>
    <w:rsid w:val="0016229E"/>
    <w:rsid w:val="001625D8"/>
    <w:rsid w:val="00162AA4"/>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ECC"/>
    <w:rsid w:val="00193865"/>
    <w:rsid w:val="001941EF"/>
    <w:rsid w:val="001963AA"/>
    <w:rsid w:val="00196C7F"/>
    <w:rsid w:val="001978F7"/>
    <w:rsid w:val="00197CBA"/>
    <w:rsid w:val="001A2FF7"/>
    <w:rsid w:val="001A31BE"/>
    <w:rsid w:val="001A31D6"/>
    <w:rsid w:val="001A3D7A"/>
    <w:rsid w:val="001A3E3C"/>
    <w:rsid w:val="001A472D"/>
    <w:rsid w:val="001A5785"/>
    <w:rsid w:val="001A6673"/>
    <w:rsid w:val="001A6A8B"/>
    <w:rsid w:val="001A77B1"/>
    <w:rsid w:val="001B0FAC"/>
    <w:rsid w:val="001B1BE9"/>
    <w:rsid w:val="001B1FBF"/>
    <w:rsid w:val="001B1FED"/>
    <w:rsid w:val="001B2BD7"/>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4D83"/>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70"/>
    <w:rsid w:val="001F4F77"/>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30C88"/>
    <w:rsid w:val="00231E52"/>
    <w:rsid w:val="00234949"/>
    <w:rsid w:val="002351E0"/>
    <w:rsid w:val="002356BA"/>
    <w:rsid w:val="002369D3"/>
    <w:rsid w:val="002372EF"/>
    <w:rsid w:val="00237751"/>
    <w:rsid w:val="002413E5"/>
    <w:rsid w:val="00241913"/>
    <w:rsid w:val="002422D4"/>
    <w:rsid w:val="00243240"/>
    <w:rsid w:val="00243454"/>
    <w:rsid w:val="002434DC"/>
    <w:rsid w:val="00243931"/>
    <w:rsid w:val="00245118"/>
    <w:rsid w:val="0024716C"/>
    <w:rsid w:val="00247460"/>
    <w:rsid w:val="00247A95"/>
    <w:rsid w:val="002506C8"/>
    <w:rsid w:val="002513AB"/>
    <w:rsid w:val="002519E2"/>
    <w:rsid w:val="0025229C"/>
    <w:rsid w:val="00252982"/>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1708"/>
    <w:rsid w:val="0028249C"/>
    <w:rsid w:val="00284BB3"/>
    <w:rsid w:val="002854A5"/>
    <w:rsid w:val="0028610A"/>
    <w:rsid w:val="002866C1"/>
    <w:rsid w:val="002874DA"/>
    <w:rsid w:val="00287588"/>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23E9"/>
    <w:rsid w:val="002A2FC6"/>
    <w:rsid w:val="002A3967"/>
    <w:rsid w:val="002A3AC3"/>
    <w:rsid w:val="002A3BCA"/>
    <w:rsid w:val="002A46F4"/>
    <w:rsid w:val="002A56C1"/>
    <w:rsid w:val="002A577E"/>
    <w:rsid w:val="002A687C"/>
    <w:rsid w:val="002A69E8"/>
    <w:rsid w:val="002A6BDB"/>
    <w:rsid w:val="002A75A3"/>
    <w:rsid w:val="002B035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72E"/>
    <w:rsid w:val="002C4CAC"/>
    <w:rsid w:val="002C60FB"/>
    <w:rsid w:val="002C6269"/>
    <w:rsid w:val="002C7146"/>
    <w:rsid w:val="002C7634"/>
    <w:rsid w:val="002C76FC"/>
    <w:rsid w:val="002C7E41"/>
    <w:rsid w:val="002D04E1"/>
    <w:rsid w:val="002D08C7"/>
    <w:rsid w:val="002D1A56"/>
    <w:rsid w:val="002D1A7B"/>
    <w:rsid w:val="002D2186"/>
    <w:rsid w:val="002D2473"/>
    <w:rsid w:val="002D37EA"/>
    <w:rsid w:val="002D45AE"/>
    <w:rsid w:val="002D61B3"/>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3A75"/>
    <w:rsid w:val="00394B15"/>
    <w:rsid w:val="003950EB"/>
    <w:rsid w:val="003955BE"/>
    <w:rsid w:val="003956C9"/>
    <w:rsid w:val="0039719D"/>
    <w:rsid w:val="003972AD"/>
    <w:rsid w:val="00397899"/>
    <w:rsid w:val="003A06D7"/>
    <w:rsid w:val="003A1CCC"/>
    <w:rsid w:val="003A22E6"/>
    <w:rsid w:val="003A282C"/>
    <w:rsid w:val="003A32E8"/>
    <w:rsid w:val="003A4482"/>
    <w:rsid w:val="003A6915"/>
    <w:rsid w:val="003A70AA"/>
    <w:rsid w:val="003B05F1"/>
    <w:rsid w:val="003B0E8B"/>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C77C1"/>
    <w:rsid w:val="003D0923"/>
    <w:rsid w:val="003D1A8E"/>
    <w:rsid w:val="003D2358"/>
    <w:rsid w:val="003D2C5C"/>
    <w:rsid w:val="003D3449"/>
    <w:rsid w:val="003D3711"/>
    <w:rsid w:val="003D417D"/>
    <w:rsid w:val="003D42A8"/>
    <w:rsid w:val="003D5699"/>
    <w:rsid w:val="003D67F1"/>
    <w:rsid w:val="003D6BEF"/>
    <w:rsid w:val="003D7906"/>
    <w:rsid w:val="003D7AE1"/>
    <w:rsid w:val="003D7EAF"/>
    <w:rsid w:val="003E142A"/>
    <w:rsid w:val="003E1B77"/>
    <w:rsid w:val="003E2468"/>
    <w:rsid w:val="003E4288"/>
    <w:rsid w:val="003E4533"/>
    <w:rsid w:val="003E455D"/>
    <w:rsid w:val="003E46B8"/>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63C"/>
    <w:rsid w:val="00405A34"/>
    <w:rsid w:val="00405AC2"/>
    <w:rsid w:val="00406DD0"/>
    <w:rsid w:val="0041084E"/>
    <w:rsid w:val="004118B9"/>
    <w:rsid w:val="0041275B"/>
    <w:rsid w:val="00412B24"/>
    <w:rsid w:val="00413B25"/>
    <w:rsid w:val="004146A4"/>
    <w:rsid w:val="0041652B"/>
    <w:rsid w:val="0041701C"/>
    <w:rsid w:val="00417AEE"/>
    <w:rsid w:val="00417F5C"/>
    <w:rsid w:val="00420C67"/>
    <w:rsid w:val="00421628"/>
    <w:rsid w:val="0042259C"/>
    <w:rsid w:val="004272DB"/>
    <w:rsid w:val="00430494"/>
    <w:rsid w:val="00432877"/>
    <w:rsid w:val="00432F3A"/>
    <w:rsid w:val="00436716"/>
    <w:rsid w:val="00437492"/>
    <w:rsid w:val="0044106B"/>
    <w:rsid w:val="004423F3"/>
    <w:rsid w:val="00442A09"/>
    <w:rsid w:val="00444509"/>
    <w:rsid w:val="0044545E"/>
    <w:rsid w:val="0044623B"/>
    <w:rsid w:val="00446395"/>
    <w:rsid w:val="004476A9"/>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4A44"/>
    <w:rsid w:val="00465005"/>
    <w:rsid w:val="00466815"/>
    <w:rsid w:val="0046687C"/>
    <w:rsid w:val="00466A56"/>
    <w:rsid w:val="00467398"/>
    <w:rsid w:val="00467966"/>
    <w:rsid w:val="00467F55"/>
    <w:rsid w:val="00471460"/>
    <w:rsid w:val="0047243A"/>
    <w:rsid w:val="00472721"/>
    <w:rsid w:val="00473106"/>
    <w:rsid w:val="00476F44"/>
    <w:rsid w:val="00477468"/>
    <w:rsid w:val="0047789E"/>
    <w:rsid w:val="00480884"/>
    <w:rsid w:val="00480F8F"/>
    <w:rsid w:val="00481665"/>
    <w:rsid w:val="00481DF0"/>
    <w:rsid w:val="00481E8B"/>
    <w:rsid w:val="00483B41"/>
    <w:rsid w:val="00483E2D"/>
    <w:rsid w:val="00484B08"/>
    <w:rsid w:val="0048651A"/>
    <w:rsid w:val="00487300"/>
    <w:rsid w:val="00487554"/>
    <w:rsid w:val="00487CF0"/>
    <w:rsid w:val="00487EA1"/>
    <w:rsid w:val="0049490A"/>
    <w:rsid w:val="00494ABF"/>
    <w:rsid w:val="004961A9"/>
    <w:rsid w:val="00496395"/>
    <w:rsid w:val="0049675D"/>
    <w:rsid w:val="00496D4F"/>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C08"/>
    <w:rsid w:val="004B6A91"/>
    <w:rsid w:val="004B6EF6"/>
    <w:rsid w:val="004B7479"/>
    <w:rsid w:val="004B7DDC"/>
    <w:rsid w:val="004C0CCC"/>
    <w:rsid w:val="004C0FE1"/>
    <w:rsid w:val="004C114A"/>
    <w:rsid w:val="004C1B6E"/>
    <w:rsid w:val="004C2630"/>
    <w:rsid w:val="004C30FC"/>
    <w:rsid w:val="004C320D"/>
    <w:rsid w:val="004C3607"/>
    <w:rsid w:val="004C3DF5"/>
    <w:rsid w:val="004C5C65"/>
    <w:rsid w:val="004C6581"/>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4A4"/>
    <w:rsid w:val="004E1AD2"/>
    <w:rsid w:val="004E43DD"/>
    <w:rsid w:val="004E4CD4"/>
    <w:rsid w:val="004E56DE"/>
    <w:rsid w:val="004E6652"/>
    <w:rsid w:val="004E7871"/>
    <w:rsid w:val="004F0212"/>
    <w:rsid w:val="004F055A"/>
    <w:rsid w:val="004F0609"/>
    <w:rsid w:val="004F1256"/>
    <w:rsid w:val="004F208C"/>
    <w:rsid w:val="004F2654"/>
    <w:rsid w:val="004F4350"/>
    <w:rsid w:val="004F4622"/>
    <w:rsid w:val="004F4F8E"/>
    <w:rsid w:val="004F5DFB"/>
    <w:rsid w:val="004F63B7"/>
    <w:rsid w:val="004F725B"/>
    <w:rsid w:val="004F772F"/>
    <w:rsid w:val="004F791B"/>
    <w:rsid w:val="004F7979"/>
    <w:rsid w:val="004F7C09"/>
    <w:rsid w:val="0050135B"/>
    <w:rsid w:val="00502222"/>
    <w:rsid w:val="00502342"/>
    <w:rsid w:val="005048BF"/>
    <w:rsid w:val="00505313"/>
    <w:rsid w:val="00505BB1"/>
    <w:rsid w:val="00505F5C"/>
    <w:rsid w:val="005110DB"/>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636"/>
    <w:rsid w:val="00531796"/>
    <w:rsid w:val="00532A29"/>
    <w:rsid w:val="005332A1"/>
    <w:rsid w:val="0053387B"/>
    <w:rsid w:val="005355ED"/>
    <w:rsid w:val="00535617"/>
    <w:rsid w:val="00536506"/>
    <w:rsid w:val="00536D44"/>
    <w:rsid w:val="0054050B"/>
    <w:rsid w:val="00540CDD"/>
    <w:rsid w:val="00543B23"/>
    <w:rsid w:val="00544356"/>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3C77"/>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1E2F"/>
    <w:rsid w:val="005A23F2"/>
    <w:rsid w:val="005A26B1"/>
    <w:rsid w:val="005A331B"/>
    <w:rsid w:val="005A38AA"/>
    <w:rsid w:val="005A3AFC"/>
    <w:rsid w:val="005A4EF1"/>
    <w:rsid w:val="005A57EA"/>
    <w:rsid w:val="005A6A2F"/>
    <w:rsid w:val="005A6BFB"/>
    <w:rsid w:val="005A70AC"/>
    <w:rsid w:val="005A7709"/>
    <w:rsid w:val="005A7B69"/>
    <w:rsid w:val="005B06E3"/>
    <w:rsid w:val="005B19D3"/>
    <w:rsid w:val="005B1DCD"/>
    <w:rsid w:val="005B2A4C"/>
    <w:rsid w:val="005B3764"/>
    <w:rsid w:val="005B42C4"/>
    <w:rsid w:val="005B4D4B"/>
    <w:rsid w:val="005B5147"/>
    <w:rsid w:val="005B62FA"/>
    <w:rsid w:val="005B68A1"/>
    <w:rsid w:val="005C073C"/>
    <w:rsid w:val="005C0B2F"/>
    <w:rsid w:val="005C1E56"/>
    <w:rsid w:val="005C2954"/>
    <w:rsid w:val="005C2CD2"/>
    <w:rsid w:val="005C43DB"/>
    <w:rsid w:val="005D02B1"/>
    <w:rsid w:val="005D0667"/>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361"/>
    <w:rsid w:val="005F28FD"/>
    <w:rsid w:val="005F44A2"/>
    <w:rsid w:val="005F4653"/>
    <w:rsid w:val="005F498C"/>
    <w:rsid w:val="005F5CEF"/>
    <w:rsid w:val="005F5E9E"/>
    <w:rsid w:val="005F607C"/>
    <w:rsid w:val="005F72F6"/>
    <w:rsid w:val="00600431"/>
    <w:rsid w:val="00601534"/>
    <w:rsid w:val="00604435"/>
    <w:rsid w:val="006063F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24C1"/>
    <w:rsid w:val="00642670"/>
    <w:rsid w:val="006437F5"/>
    <w:rsid w:val="00643A5F"/>
    <w:rsid w:val="006446B8"/>
    <w:rsid w:val="0064643C"/>
    <w:rsid w:val="00650A06"/>
    <w:rsid w:val="006511A0"/>
    <w:rsid w:val="00651E5C"/>
    <w:rsid w:val="00652044"/>
    <w:rsid w:val="006545B9"/>
    <w:rsid w:val="00654EB5"/>
    <w:rsid w:val="00655855"/>
    <w:rsid w:val="00655B3A"/>
    <w:rsid w:val="00655D88"/>
    <w:rsid w:val="006562B1"/>
    <w:rsid w:val="006577BC"/>
    <w:rsid w:val="00657811"/>
    <w:rsid w:val="00657A08"/>
    <w:rsid w:val="00660347"/>
    <w:rsid w:val="00661A6F"/>
    <w:rsid w:val="0066431F"/>
    <w:rsid w:val="00665C5A"/>
    <w:rsid w:val="00666F2B"/>
    <w:rsid w:val="00667207"/>
    <w:rsid w:val="006700CA"/>
    <w:rsid w:val="00670C46"/>
    <w:rsid w:val="00671375"/>
    <w:rsid w:val="00671B37"/>
    <w:rsid w:val="00672767"/>
    <w:rsid w:val="00674634"/>
    <w:rsid w:val="00675FBF"/>
    <w:rsid w:val="0067683B"/>
    <w:rsid w:val="00676FA3"/>
    <w:rsid w:val="00677EE4"/>
    <w:rsid w:val="00680662"/>
    <w:rsid w:val="00681CBD"/>
    <w:rsid w:val="006827A5"/>
    <w:rsid w:val="00682EB0"/>
    <w:rsid w:val="0068377D"/>
    <w:rsid w:val="0068389E"/>
    <w:rsid w:val="00683B94"/>
    <w:rsid w:val="0068496B"/>
    <w:rsid w:val="00685C2F"/>
    <w:rsid w:val="00686C25"/>
    <w:rsid w:val="00692221"/>
    <w:rsid w:val="0069240D"/>
    <w:rsid w:val="00693982"/>
    <w:rsid w:val="006943C7"/>
    <w:rsid w:val="00696244"/>
    <w:rsid w:val="006965E5"/>
    <w:rsid w:val="006967A9"/>
    <w:rsid w:val="00696E2D"/>
    <w:rsid w:val="006A019B"/>
    <w:rsid w:val="006A18F2"/>
    <w:rsid w:val="006A26E4"/>
    <w:rsid w:val="006A287F"/>
    <w:rsid w:val="006A30C3"/>
    <w:rsid w:val="006A5082"/>
    <w:rsid w:val="006A5E65"/>
    <w:rsid w:val="006B00CD"/>
    <w:rsid w:val="006B0832"/>
    <w:rsid w:val="006B144B"/>
    <w:rsid w:val="006B2A50"/>
    <w:rsid w:val="006B415E"/>
    <w:rsid w:val="006B4272"/>
    <w:rsid w:val="006B626C"/>
    <w:rsid w:val="006B6A47"/>
    <w:rsid w:val="006B6D92"/>
    <w:rsid w:val="006B7CE4"/>
    <w:rsid w:val="006C2A28"/>
    <w:rsid w:val="006C2C91"/>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D30"/>
    <w:rsid w:val="006E160A"/>
    <w:rsid w:val="006E16EE"/>
    <w:rsid w:val="006E2211"/>
    <w:rsid w:val="006E2BEE"/>
    <w:rsid w:val="006E3065"/>
    <w:rsid w:val="006E3E43"/>
    <w:rsid w:val="006E4249"/>
    <w:rsid w:val="006E7ED7"/>
    <w:rsid w:val="006F0409"/>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185C"/>
    <w:rsid w:val="0071238C"/>
    <w:rsid w:val="007131E4"/>
    <w:rsid w:val="00713A00"/>
    <w:rsid w:val="00714AD7"/>
    <w:rsid w:val="007162C8"/>
    <w:rsid w:val="007167CD"/>
    <w:rsid w:val="00717477"/>
    <w:rsid w:val="00717FCF"/>
    <w:rsid w:val="00720A00"/>
    <w:rsid w:val="00724043"/>
    <w:rsid w:val="007244E5"/>
    <w:rsid w:val="00724D47"/>
    <w:rsid w:val="00726BA6"/>
    <w:rsid w:val="00726FA2"/>
    <w:rsid w:val="00727005"/>
    <w:rsid w:val="007278CB"/>
    <w:rsid w:val="00730C96"/>
    <w:rsid w:val="007326E5"/>
    <w:rsid w:val="00732AEB"/>
    <w:rsid w:val="00732E97"/>
    <w:rsid w:val="00732F77"/>
    <w:rsid w:val="00733B2B"/>
    <w:rsid w:val="00735DED"/>
    <w:rsid w:val="0073702E"/>
    <w:rsid w:val="0073727D"/>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5CDE"/>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6D4B"/>
    <w:rsid w:val="00787604"/>
    <w:rsid w:val="00790B1D"/>
    <w:rsid w:val="00791969"/>
    <w:rsid w:val="0079288A"/>
    <w:rsid w:val="00793BE9"/>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0BEC"/>
    <w:rsid w:val="007C16F5"/>
    <w:rsid w:val="007C3C63"/>
    <w:rsid w:val="007C51D1"/>
    <w:rsid w:val="007C558F"/>
    <w:rsid w:val="007C578D"/>
    <w:rsid w:val="007C57D5"/>
    <w:rsid w:val="007C5CED"/>
    <w:rsid w:val="007C5EC9"/>
    <w:rsid w:val="007C6605"/>
    <w:rsid w:val="007D0226"/>
    <w:rsid w:val="007D2F00"/>
    <w:rsid w:val="007D37AD"/>
    <w:rsid w:val="007D41DB"/>
    <w:rsid w:val="007D61C7"/>
    <w:rsid w:val="007D66CA"/>
    <w:rsid w:val="007D734A"/>
    <w:rsid w:val="007E0F44"/>
    <w:rsid w:val="007E1A62"/>
    <w:rsid w:val="007E1AB8"/>
    <w:rsid w:val="007E1DA9"/>
    <w:rsid w:val="007E25AC"/>
    <w:rsid w:val="007E2EBB"/>
    <w:rsid w:val="007E3186"/>
    <w:rsid w:val="007E3520"/>
    <w:rsid w:val="007E4A14"/>
    <w:rsid w:val="007E5A1B"/>
    <w:rsid w:val="007E5C02"/>
    <w:rsid w:val="007F0B31"/>
    <w:rsid w:val="007F1168"/>
    <w:rsid w:val="007F187B"/>
    <w:rsid w:val="007F18DC"/>
    <w:rsid w:val="007F465C"/>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36E5"/>
    <w:rsid w:val="00813AA9"/>
    <w:rsid w:val="0081492F"/>
    <w:rsid w:val="0081557B"/>
    <w:rsid w:val="00817962"/>
    <w:rsid w:val="0082029C"/>
    <w:rsid w:val="00822C13"/>
    <w:rsid w:val="00824854"/>
    <w:rsid w:val="008249C9"/>
    <w:rsid w:val="008255C0"/>
    <w:rsid w:val="00826263"/>
    <w:rsid w:val="00826914"/>
    <w:rsid w:val="00827C49"/>
    <w:rsid w:val="008308B2"/>
    <w:rsid w:val="008344C8"/>
    <w:rsid w:val="0083528B"/>
    <w:rsid w:val="00836013"/>
    <w:rsid w:val="00836EE1"/>
    <w:rsid w:val="0084221E"/>
    <w:rsid w:val="00844FCF"/>
    <w:rsid w:val="0084523F"/>
    <w:rsid w:val="0084566F"/>
    <w:rsid w:val="0084582C"/>
    <w:rsid w:val="00850E40"/>
    <w:rsid w:val="0085116C"/>
    <w:rsid w:val="00852A73"/>
    <w:rsid w:val="0085406D"/>
    <w:rsid w:val="008540FB"/>
    <w:rsid w:val="00854392"/>
    <w:rsid w:val="00854961"/>
    <w:rsid w:val="00854C55"/>
    <w:rsid w:val="0085583B"/>
    <w:rsid w:val="00856EA5"/>
    <w:rsid w:val="008576D5"/>
    <w:rsid w:val="008604E4"/>
    <w:rsid w:val="0086096A"/>
    <w:rsid w:val="008613C5"/>
    <w:rsid w:val="00862829"/>
    <w:rsid w:val="008646F4"/>
    <w:rsid w:val="008650AA"/>
    <w:rsid w:val="00867D09"/>
    <w:rsid w:val="00870D77"/>
    <w:rsid w:val="0087194B"/>
    <w:rsid w:val="00871FB9"/>
    <w:rsid w:val="00876059"/>
    <w:rsid w:val="00877052"/>
    <w:rsid w:val="00877962"/>
    <w:rsid w:val="0088014D"/>
    <w:rsid w:val="00880EE2"/>
    <w:rsid w:val="00882049"/>
    <w:rsid w:val="00882D37"/>
    <w:rsid w:val="00883703"/>
    <w:rsid w:val="00883D11"/>
    <w:rsid w:val="00884C39"/>
    <w:rsid w:val="00884CAF"/>
    <w:rsid w:val="00885F60"/>
    <w:rsid w:val="0088620F"/>
    <w:rsid w:val="00887271"/>
    <w:rsid w:val="0089056D"/>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4E91"/>
    <w:rsid w:val="008C5613"/>
    <w:rsid w:val="008C5ADA"/>
    <w:rsid w:val="008C5AE0"/>
    <w:rsid w:val="008C7595"/>
    <w:rsid w:val="008C7F30"/>
    <w:rsid w:val="008C7F67"/>
    <w:rsid w:val="008D1D93"/>
    <w:rsid w:val="008D2C5E"/>
    <w:rsid w:val="008D4841"/>
    <w:rsid w:val="008D4A0D"/>
    <w:rsid w:val="008D58D9"/>
    <w:rsid w:val="008D5CBC"/>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3DF9"/>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1702A"/>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21E"/>
    <w:rsid w:val="009412D5"/>
    <w:rsid w:val="0094266B"/>
    <w:rsid w:val="00942DEB"/>
    <w:rsid w:val="0094301E"/>
    <w:rsid w:val="00943C2E"/>
    <w:rsid w:val="00944031"/>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91343"/>
    <w:rsid w:val="009915D4"/>
    <w:rsid w:val="00991694"/>
    <w:rsid w:val="009946BE"/>
    <w:rsid w:val="0099554E"/>
    <w:rsid w:val="009958AF"/>
    <w:rsid w:val="00995B40"/>
    <w:rsid w:val="009975E8"/>
    <w:rsid w:val="009A0408"/>
    <w:rsid w:val="009A0E97"/>
    <w:rsid w:val="009A1909"/>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C5372"/>
    <w:rsid w:val="009C5E75"/>
    <w:rsid w:val="009D152D"/>
    <w:rsid w:val="009D293A"/>
    <w:rsid w:val="009D2E29"/>
    <w:rsid w:val="009D4613"/>
    <w:rsid w:val="009D56E1"/>
    <w:rsid w:val="009D60E5"/>
    <w:rsid w:val="009D650B"/>
    <w:rsid w:val="009D68CB"/>
    <w:rsid w:val="009E0E2B"/>
    <w:rsid w:val="009E1B4D"/>
    <w:rsid w:val="009E2473"/>
    <w:rsid w:val="009E2CC7"/>
    <w:rsid w:val="009E41A9"/>
    <w:rsid w:val="009E55A0"/>
    <w:rsid w:val="009E59F7"/>
    <w:rsid w:val="009E5C1B"/>
    <w:rsid w:val="009E6357"/>
    <w:rsid w:val="009E685B"/>
    <w:rsid w:val="009E690F"/>
    <w:rsid w:val="009E7BC7"/>
    <w:rsid w:val="009F05F5"/>
    <w:rsid w:val="009F0684"/>
    <w:rsid w:val="009F1BC9"/>
    <w:rsid w:val="009F1D72"/>
    <w:rsid w:val="009F1F57"/>
    <w:rsid w:val="009F2114"/>
    <w:rsid w:val="009F34C9"/>
    <w:rsid w:val="009F4794"/>
    <w:rsid w:val="009F526A"/>
    <w:rsid w:val="009F77E8"/>
    <w:rsid w:val="009F7D0E"/>
    <w:rsid w:val="00A0067B"/>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27B3"/>
    <w:rsid w:val="00A24953"/>
    <w:rsid w:val="00A258BE"/>
    <w:rsid w:val="00A26A14"/>
    <w:rsid w:val="00A26FAE"/>
    <w:rsid w:val="00A30021"/>
    <w:rsid w:val="00A30ED3"/>
    <w:rsid w:val="00A31FD2"/>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4140"/>
    <w:rsid w:val="00A64CCE"/>
    <w:rsid w:val="00A665BC"/>
    <w:rsid w:val="00A66977"/>
    <w:rsid w:val="00A70C8E"/>
    <w:rsid w:val="00A72C36"/>
    <w:rsid w:val="00A72CD1"/>
    <w:rsid w:val="00A743C1"/>
    <w:rsid w:val="00A75163"/>
    <w:rsid w:val="00A76939"/>
    <w:rsid w:val="00A77F3A"/>
    <w:rsid w:val="00A802FE"/>
    <w:rsid w:val="00A80C6B"/>
    <w:rsid w:val="00A8168B"/>
    <w:rsid w:val="00A82990"/>
    <w:rsid w:val="00A82E5F"/>
    <w:rsid w:val="00A8335A"/>
    <w:rsid w:val="00A8374C"/>
    <w:rsid w:val="00A83C83"/>
    <w:rsid w:val="00A83D7A"/>
    <w:rsid w:val="00A84ADA"/>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714"/>
    <w:rsid w:val="00A97C07"/>
    <w:rsid w:val="00AA077A"/>
    <w:rsid w:val="00AA0947"/>
    <w:rsid w:val="00AA1EA7"/>
    <w:rsid w:val="00AA5E0A"/>
    <w:rsid w:val="00AA6D9C"/>
    <w:rsid w:val="00AA6FE5"/>
    <w:rsid w:val="00AA7196"/>
    <w:rsid w:val="00AA7AAB"/>
    <w:rsid w:val="00AA7F93"/>
    <w:rsid w:val="00AB0607"/>
    <w:rsid w:val="00AB0F95"/>
    <w:rsid w:val="00AB1D90"/>
    <w:rsid w:val="00AB20E4"/>
    <w:rsid w:val="00AB2688"/>
    <w:rsid w:val="00AB2835"/>
    <w:rsid w:val="00AB3124"/>
    <w:rsid w:val="00AB3F8A"/>
    <w:rsid w:val="00AB4B27"/>
    <w:rsid w:val="00AB5E30"/>
    <w:rsid w:val="00AB624A"/>
    <w:rsid w:val="00AB7655"/>
    <w:rsid w:val="00AC00A6"/>
    <w:rsid w:val="00AC14B4"/>
    <w:rsid w:val="00AC2560"/>
    <w:rsid w:val="00AC275D"/>
    <w:rsid w:val="00AC3599"/>
    <w:rsid w:val="00AC4158"/>
    <w:rsid w:val="00AC4338"/>
    <w:rsid w:val="00AC52CA"/>
    <w:rsid w:val="00AC54FE"/>
    <w:rsid w:val="00AC5DA6"/>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3CA0"/>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83F"/>
    <w:rsid w:val="00C068E6"/>
    <w:rsid w:val="00C06A3E"/>
    <w:rsid w:val="00C07DB5"/>
    <w:rsid w:val="00C1164F"/>
    <w:rsid w:val="00C138D6"/>
    <w:rsid w:val="00C13C8C"/>
    <w:rsid w:val="00C14C46"/>
    <w:rsid w:val="00C151C6"/>
    <w:rsid w:val="00C159F6"/>
    <w:rsid w:val="00C16EB1"/>
    <w:rsid w:val="00C17779"/>
    <w:rsid w:val="00C17D54"/>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36F"/>
    <w:rsid w:val="00C41677"/>
    <w:rsid w:val="00C42927"/>
    <w:rsid w:val="00C44934"/>
    <w:rsid w:val="00C456CB"/>
    <w:rsid w:val="00C46D0A"/>
    <w:rsid w:val="00C4731C"/>
    <w:rsid w:val="00C47536"/>
    <w:rsid w:val="00C51A3F"/>
    <w:rsid w:val="00C51F5E"/>
    <w:rsid w:val="00C554CA"/>
    <w:rsid w:val="00C56FD9"/>
    <w:rsid w:val="00C604DE"/>
    <w:rsid w:val="00C60E22"/>
    <w:rsid w:val="00C60FA5"/>
    <w:rsid w:val="00C61A9E"/>
    <w:rsid w:val="00C62792"/>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022A"/>
    <w:rsid w:val="00D013A2"/>
    <w:rsid w:val="00D03540"/>
    <w:rsid w:val="00D03BB9"/>
    <w:rsid w:val="00D03E11"/>
    <w:rsid w:val="00D04E2B"/>
    <w:rsid w:val="00D068D4"/>
    <w:rsid w:val="00D06B9D"/>
    <w:rsid w:val="00D06E39"/>
    <w:rsid w:val="00D0736D"/>
    <w:rsid w:val="00D07921"/>
    <w:rsid w:val="00D1256C"/>
    <w:rsid w:val="00D12D54"/>
    <w:rsid w:val="00D13AED"/>
    <w:rsid w:val="00D147DE"/>
    <w:rsid w:val="00D14B87"/>
    <w:rsid w:val="00D15FD3"/>
    <w:rsid w:val="00D16FE1"/>
    <w:rsid w:val="00D1749C"/>
    <w:rsid w:val="00D201E8"/>
    <w:rsid w:val="00D21AD2"/>
    <w:rsid w:val="00D24B02"/>
    <w:rsid w:val="00D250D5"/>
    <w:rsid w:val="00D273D1"/>
    <w:rsid w:val="00D30AD1"/>
    <w:rsid w:val="00D31A29"/>
    <w:rsid w:val="00D33083"/>
    <w:rsid w:val="00D3314C"/>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554C"/>
    <w:rsid w:val="00D559B9"/>
    <w:rsid w:val="00D56725"/>
    <w:rsid w:val="00D57F06"/>
    <w:rsid w:val="00D57F84"/>
    <w:rsid w:val="00D604E0"/>
    <w:rsid w:val="00D62585"/>
    <w:rsid w:val="00D672B4"/>
    <w:rsid w:val="00D714DF"/>
    <w:rsid w:val="00D72B51"/>
    <w:rsid w:val="00D7394E"/>
    <w:rsid w:val="00D75B63"/>
    <w:rsid w:val="00D75C99"/>
    <w:rsid w:val="00D8089C"/>
    <w:rsid w:val="00D8094A"/>
    <w:rsid w:val="00D831D6"/>
    <w:rsid w:val="00D83325"/>
    <w:rsid w:val="00D84398"/>
    <w:rsid w:val="00D8459C"/>
    <w:rsid w:val="00D854AF"/>
    <w:rsid w:val="00D85E45"/>
    <w:rsid w:val="00D86C5D"/>
    <w:rsid w:val="00D9004A"/>
    <w:rsid w:val="00D900AE"/>
    <w:rsid w:val="00D9040C"/>
    <w:rsid w:val="00D9112E"/>
    <w:rsid w:val="00D92C89"/>
    <w:rsid w:val="00D94331"/>
    <w:rsid w:val="00D94879"/>
    <w:rsid w:val="00D9606C"/>
    <w:rsid w:val="00D96096"/>
    <w:rsid w:val="00D961C0"/>
    <w:rsid w:val="00D963D4"/>
    <w:rsid w:val="00D97B4E"/>
    <w:rsid w:val="00DA0096"/>
    <w:rsid w:val="00DA1019"/>
    <w:rsid w:val="00DA10E5"/>
    <w:rsid w:val="00DA1B5F"/>
    <w:rsid w:val="00DA1F22"/>
    <w:rsid w:val="00DA429C"/>
    <w:rsid w:val="00DA4A47"/>
    <w:rsid w:val="00DA5374"/>
    <w:rsid w:val="00DA7535"/>
    <w:rsid w:val="00DB05C8"/>
    <w:rsid w:val="00DB1DF6"/>
    <w:rsid w:val="00DB3225"/>
    <w:rsid w:val="00DB35C1"/>
    <w:rsid w:val="00DB5856"/>
    <w:rsid w:val="00DB62B7"/>
    <w:rsid w:val="00DB73B4"/>
    <w:rsid w:val="00DB7610"/>
    <w:rsid w:val="00DC15FF"/>
    <w:rsid w:val="00DC1A62"/>
    <w:rsid w:val="00DC3801"/>
    <w:rsid w:val="00DC74AF"/>
    <w:rsid w:val="00DC79FD"/>
    <w:rsid w:val="00DD0500"/>
    <w:rsid w:val="00DD0D29"/>
    <w:rsid w:val="00DD132C"/>
    <w:rsid w:val="00DD1BD7"/>
    <w:rsid w:val="00DD4025"/>
    <w:rsid w:val="00DD584A"/>
    <w:rsid w:val="00DD5CCB"/>
    <w:rsid w:val="00DD6C0D"/>
    <w:rsid w:val="00DE0EE1"/>
    <w:rsid w:val="00DE0F83"/>
    <w:rsid w:val="00DE1129"/>
    <w:rsid w:val="00DE252B"/>
    <w:rsid w:val="00DE2F27"/>
    <w:rsid w:val="00DE4B98"/>
    <w:rsid w:val="00DE4DD4"/>
    <w:rsid w:val="00DE58F6"/>
    <w:rsid w:val="00DE657E"/>
    <w:rsid w:val="00DE73BA"/>
    <w:rsid w:val="00DF09C9"/>
    <w:rsid w:val="00DF2A9D"/>
    <w:rsid w:val="00DF4D19"/>
    <w:rsid w:val="00DF55B0"/>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24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72B6"/>
    <w:rsid w:val="00E47DD9"/>
    <w:rsid w:val="00E50ED7"/>
    <w:rsid w:val="00E52703"/>
    <w:rsid w:val="00E529E7"/>
    <w:rsid w:val="00E54281"/>
    <w:rsid w:val="00E5443C"/>
    <w:rsid w:val="00E55151"/>
    <w:rsid w:val="00E55DAA"/>
    <w:rsid w:val="00E55E7E"/>
    <w:rsid w:val="00E577CC"/>
    <w:rsid w:val="00E61A93"/>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8C4"/>
    <w:rsid w:val="00EB0F91"/>
    <w:rsid w:val="00EB3CA2"/>
    <w:rsid w:val="00EB47A0"/>
    <w:rsid w:val="00EB608F"/>
    <w:rsid w:val="00EB7037"/>
    <w:rsid w:val="00EB7C05"/>
    <w:rsid w:val="00EC03E3"/>
    <w:rsid w:val="00EC056A"/>
    <w:rsid w:val="00EC3BB0"/>
    <w:rsid w:val="00EC3DBA"/>
    <w:rsid w:val="00EC4B39"/>
    <w:rsid w:val="00EC64E8"/>
    <w:rsid w:val="00EC65F4"/>
    <w:rsid w:val="00EC7715"/>
    <w:rsid w:val="00EC7F51"/>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415F"/>
    <w:rsid w:val="00F15AEB"/>
    <w:rsid w:val="00F163B6"/>
    <w:rsid w:val="00F16FA0"/>
    <w:rsid w:val="00F17767"/>
    <w:rsid w:val="00F17C74"/>
    <w:rsid w:val="00F17DFB"/>
    <w:rsid w:val="00F2431C"/>
    <w:rsid w:val="00F25289"/>
    <w:rsid w:val="00F25D6C"/>
    <w:rsid w:val="00F3030D"/>
    <w:rsid w:val="00F310E0"/>
    <w:rsid w:val="00F312B3"/>
    <w:rsid w:val="00F31A8B"/>
    <w:rsid w:val="00F320D7"/>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1DE"/>
    <w:rsid w:val="00F47DBE"/>
    <w:rsid w:val="00F50146"/>
    <w:rsid w:val="00F50420"/>
    <w:rsid w:val="00F50B98"/>
    <w:rsid w:val="00F50E61"/>
    <w:rsid w:val="00F54D9F"/>
    <w:rsid w:val="00F57274"/>
    <w:rsid w:val="00F574A0"/>
    <w:rsid w:val="00F608AB"/>
    <w:rsid w:val="00F6140C"/>
    <w:rsid w:val="00F619F5"/>
    <w:rsid w:val="00F622B7"/>
    <w:rsid w:val="00F62794"/>
    <w:rsid w:val="00F62C95"/>
    <w:rsid w:val="00F62D09"/>
    <w:rsid w:val="00F63061"/>
    <w:rsid w:val="00F6417C"/>
    <w:rsid w:val="00F703AB"/>
    <w:rsid w:val="00F71860"/>
    <w:rsid w:val="00F7196D"/>
    <w:rsid w:val="00F71EBD"/>
    <w:rsid w:val="00F754E7"/>
    <w:rsid w:val="00F75C2F"/>
    <w:rsid w:val="00F76731"/>
    <w:rsid w:val="00F77275"/>
    <w:rsid w:val="00F77EEB"/>
    <w:rsid w:val="00F80CE7"/>
    <w:rsid w:val="00F811C8"/>
    <w:rsid w:val="00F817A5"/>
    <w:rsid w:val="00F82404"/>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4C1A"/>
    <w:rsid w:val="00F9514B"/>
    <w:rsid w:val="00F97715"/>
    <w:rsid w:val="00F97993"/>
    <w:rsid w:val="00FA0588"/>
    <w:rsid w:val="00FA067D"/>
    <w:rsid w:val="00FA0BC0"/>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3E1B"/>
    <w:rsid w:val="00FC40D4"/>
    <w:rsid w:val="00FC4C73"/>
    <w:rsid w:val="00FC4ED0"/>
    <w:rsid w:val="00FC5E3D"/>
    <w:rsid w:val="00FC6AC0"/>
    <w:rsid w:val="00FC7B88"/>
    <w:rsid w:val="00FD0041"/>
    <w:rsid w:val="00FD02BC"/>
    <w:rsid w:val="00FD19D4"/>
    <w:rsid w:val="00FD2F2B"/>
    <w:rsid w:val="00FD4459"/>
    <w:rsid w:val="00FD500D"/>
    <w:rsid w:val="00FD5825"/>
    <w:rsid w:val="00FD5C34"/>
    <w:rsid w:val="00FD710D"/>
    <w:rsid w:val="00FD7448"/>
    <w:rsid w:val="00FD7CE9"/>
    <w:rsid w:val="00FE14BD"/>
    <w:rsid w:val="00FE3482"/>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6463923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5416262">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624460632">
                  <w:marLeft w:val="0"/>
                  <w:marRight w:val="0"/>
                  <w:marTop w:val="0"/>
                  <w:marBottom w:val="0"/>
                  <w:divBdr>
                    <w:top w:val="none" w:sz="0" w:space="0" w:color="auto"/>
                    <w:left w:val="none" w:sz="0" w:space="0" w:color="auto"/>
                    <w:bottom w:val="none" w:sz="0" w:space="0" w:color="auto"/>
                    <w:right w:val="none" w:sz="0" w:space="0" w:color="auto"/>
                  </w:divBdr>
                </w:div>
                <w:div w:id="146122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2023-08-20T09:46:00Z</dcterms:created>
  <dcterms:modified xsi:type="dcterms:W3CDTF">2023-08-20T09:49:00Z</dcterms:modified>
</cp:coreProperties>
</file>