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27445" w14:textId="64F93DE6" w:rsidR="00695282" w:rsidRDefault="00CA031E">
      <w:pPr>
        <w:rPr>
          <w:b/>
          <w:bCs/>
          <w:sz w:val="36"/>
          <w:szCs w:val="36"/>
        </w:rPr>
      </w:pPr>
      <w:r>
        <w:rPr>
          <w:b/>
          <w:bCs/>
          <w:sz w:val="36"/>
          <w:szCs w:val="36"/>
        </w:rPr>
        <w:t xml:space="preserve">Hello and welcome to Just Have Another </w:t>
      </w:r>
      <w:r w:rsidR="00977A6A">
        <w:rPr>
          <w:b/>
          <w:bCs/>
          <w:sz w:val="36"/>
          <w:szCs w:val="36"/>
        </w:rPr>
        <w:t>T</w:t>
      </w:r>
      <w:r>
        <w:rPr>
          <w:b/>
          <w:bCs/>
          <w:sz w:val="36"/>
          <w:szCs w:val="36"/>
        </w:rPr>
        <w:t>hin</w:t>
      </w:r>
      <w:r w:rsidR="0086425C">
        <w:rPr>
          <w:b/>
          <w:bCs/>
          <w:sz w:val="36"/>
          <w:szCs w:val="36"/>
        </w:rPr>
        <w:t>k</w:t>
      </w:r>
      <w:r>
        <w:rPr>
          <w:b/>
          <w:bCs/>
          <w:sz w:val="36"/>
          <w:szCs w:val="36"/>
        </w:rPr>
        <w:t xml:space="preserve">, our monthly look at the ecological, </w:t>
      </w:r>
      <w:proofErr w:type="gramStart"/>
      <w:r>
        <w:rPr>
          <w:b/>
          <w:bCs/>
          <w:sz w:val="36"/>
          <w:szCs w:val="36"/>
        </w:rPr>
        <w:t>environmental</w:t>
      </w:r>
      <w:proofErr w:type="gramEnd"/>
      <w:r>
        <w:rPr>
          <w:b/>
          <w:bCs/>
          <w:sz w:val="36"/>
          <w:szCs w:val="36"/>
        </w:rPr>
        <w:t xml:space="preserve"> a</w:t>
      </w:r>
      <w:r w:rsidR="0086425C">
        <w:rPr>
          <w:b/>
          <w:bCs/>
          <w:sz w:val="36"/>
          <w:szCs w:val="36"/>
        </w:rPr>
        <w:t>n</w:t>
      </w:r>
      <w:r>
        <w:rPr>
          <w:b/>
          <w:bCs/>
          <w:sz w:val="36"/>
          <w:szCs w:val="36"/>
        </w:rPr>
        <w:t>d social consequences of our twenty first century climate emergency.</w:t>
      </w:r>
    </w:p>
    <w:p w14:paraId="618D9214" w14:textId="3EB4B294" w:rsidR="00695282" w:rsidRDefault="00FA1D92">
      <w:pPr>
        <w:rPr>
          <w:b/>
          <w:bCs/>
          <w:sz w:val="36"/>
          <w:szCs w:val="36"/>
        </w:rPr>
      </w:pPr>
      <w:r>
        <w:rPr>
          <w:b/>
          <w:bCs/>
          <w:sz w:val="36"/>
          <w:szCs w:val="36"/>
        </w:rPr>
        <w:t>I’m posting this video on</w:t>
      </w:r>
      <w:r w:rsidR="00695282">
        <w:rPr>
          <w:b/>
          <w:bCs/>
          <w:sz w:val="36"/>
          <w:szCs w:val="36"/>
        </w:rPr>
        <w:t xml:space="preserve"> Wednesday 27</w:t>
      </w:r>
      <w:r w:rsidR="00695282" w:rsidRPr="00695282">
        <w:rPr>
          <w:b/>
          <w:bCs/>
          <w:sz w:val="36"/>
          <w:szCs w:val="36"/>
          <w:vertAlign w:val="superscript"/>
        </w:rPr>
        <w:t>th</w:t>
      </w:r>
      <w:r w:rsidR="00695282">
        <w:rPr>
          <w:b/>
          <w:bCs/>
          <w:sz w:val="36"/>
          <w:szCs w:val="36"/>
        </w:rPr>
        <w:t xml:space="preserve"> October 2021, and, as I suspect you already know, in just 4 days from now one of the most pivotal climate events of our lifetime, a conference called COP26, is due to take place in Glasgow</w:t>
      </w:r>
      <w:r w:rsidR="00977A6A">
        <w:rPr>
          <w:b/>
          <w:bCs/>
          <w:sz w:val="36"/>
          <w:szCs w:val="36"/>
        </w:rPr>
        <w:t xml:space="preserve"> in</w:t>
      </w:r>
      <w:r w:rsidR="00695282">
        <w:rPr>
          <w:b/>
          <w:bCs/>
          <w:sz w:val="36"/>
          <w:szCs w:val="36"/>
        </w:rPr>
        <w:t xml:space="preserve"> Scotland.</w:t>
      </w:r>
    </w:p>
    <w:p w14:paraId="731EB370" w14:textId="5B2E4405" w:rsidR="009D3647" w:rsidRDefault="009D3647" w:rsidP="00B05C0A">
      <w:pPr>
        <w:rPr>
          <w:b/>
          <w:bCs/>
          <w:sz w:val="36"/>
          <w:szCs w:val="36"/>
        </w:rPr>
      </w:pPr>
      <w:r>
        <w:rPr>
          <w:b/>
          <w:bCs/>
          <w:sz w:val="36"/>
          <w:szCs w:val="36"/>
        </w:rPr>
        <w:t xml:space="preserve">And </w:t>
      </w:r>
      <w:r w:rsidR="00C20637">
        <w:rPr>
          <w:b/>
          <w:bCs/>
          <w:sz w:val="36"/>
          <w:szCs w:val="36"/>
        </w:rPr>
        <w:t xml:space="preserve">our esteemed leaders </w:t>
      </w:r>
      <w:r>
        <w:rPr>
          <w:b/>
          <w:bCs/>
          <w:sz w:val="36"/>
          <w:szCs w:val="36"/>
        </w:rPr>
        <w:t>will certainly have plenty to talk</w:t>
      </w:r>
      <w:r w:rsidR="00FE1A8C">
        <w:rPr>
          <w:b/>
          <w:bCs/>
          <w:sz w:val="36"/>
          <w:szCs w:val="36"/>
        </w:rPr>
        <w:t xml:space="preserve"> about</w:t>
      </w:r>
      <w:r>
        <w:rPr>
          <w:b/>
          <w:bCs/>
          <w:sz w:val="36"/>
          <w:szCs w:val="36"/>
        </w:rPr>
        <w:t xml:space="preserve"> when they finally all get together in person, not least of which will be how to drastically improve on the </w:t>
      </w:r>
      <w:r w:rsidR="00FE1A8C">
        <w:rPr>
          <w:b/>
          <w:bCs/>
          <w:sz w:val="36"/>
          <w:szCs w:val="36"/>
        </w:rPr>
        <w:t>woefully</w:t>
      </w:r>
      <w:r>
        <w:rPr>
          <w:b/>
          <w:bCs/>
          <w:sz w:val="36"/>
          <w:szCs w:val="36"/>
        </w:rPr>
        <w:t xml:space="preserve"> inadequate decarbonisation commitments, known as Nationally Determined Contributions </w:t>
      </w:r>
      <w:r w:rsidR="00B31B2A">
        <w:rPr>
          <w:b/>
          <w:bCs/>
          <w:sz w:val="36"/>
          <w:szCs w:val="36"/>
        </w:rPr>
        <w:t xml:space="preserve">or NDCs, </w:t>
      </w:r>
      <w:r>
        <w:rPr>
          <w:b/>
          <w:bCs/>
          <w:sz w:val="36"/>
          <w:szCs w:val="36"/>
        </w:rPr>
        <w:t>that they, or their predecessors made as part of the apparently historic Paris Agreement in 2015. What we needed from that COP 21 meeting, was a set of binding pledges from each of the one hundred and ninety</w:t>
      </w:r>
      <w:r w:rsidR="00FE1A8C">
        <w:rPr>
          <w:b/>
          <w:bCs/>
          <w:sz w:val="36"/>
          <w:szCs w:val="36"/>
        </w:rPr>
        <w:t>-</w:t>
      </w:r>
      <w:r>
        <w:rPr>
          <w:b/>
          <w:bCs/>
          <w:sz w:val="36"/>
          <w:szCs w:val="36"/>
        </w:rPr>
        <w:t xml:space="preserve">six participating nations that would limit average global atmospheric warming to well below two degrees Celsius above pre-industrial levels, and ideally keep </w:t>
      </w:r>
      <w:r w:rsidR="00795A85">
        <w:rPr>
          <w:b/>
          <w:bCs/>
          <w:sz w:val="36"/>
          <w:szCs w:val="36"/>
        </w:rPr>
        <w:t>it</w:t>
      </w:r>
      <w:r>
        <w:rPr>
          <w:b/>
          <w:bCs/>
          <w:sz w:val="36"/>
          <w:szCs w:val="36"/>
        </w:rPr>
        <w:t xml:space="preserve"> below 1.5 degrees Celsius. And that’s because if </w:t>
      </w:r>
      <w:r w:rsidR="00795A85">
        <w:rPr>
          <w:b/>
          <w:bCs/>
          <w:sz w:val="36"/>
          <w:szCs w:val="36"/>
        </w:rPr>
        <w:t>the average temperature in our planet’s lower atmosphere</w:t>
      </w:r>
      <w:r>
        <w:rPr>
          <w:b/>
          <w:bCs/>
          <w:sz w:val="36"/>
          <w:szCs w:val="36"/>
        </w:rPr>
        <w:t xml:space="preserve">  </w:t>
      </w:r>
      <w:r w:rsidR="00795A85">
        <w:rPr>
          <w:b/>
          <w:bCs/>
          <w:sz w:val="36"/>
          <w:szCs w:val="36"/>
        </w:rPr>
        <w:t xml:space="preserve">goes past </w:t>
      </w:r>
      <w:r>
        <w:rPr>
          <w:b/>
          <w:bCs/>
          <w:sz w:val="36"/>
          <w:szCs w:val="36"/>
        </w:rPr>
        <w:t xml:space="preserve">two degrees Celsius </w:t>
      </w:r>
      <w:r w:rsidR="00795A85">
        <w:rPr>
          <w:b/>
          <w:bCs/>
          <w:sz w:val="36"/>
          <w:szCs w:val="36"/>
        </w:rPr>
        <w:t xml:space="preserve">above pre-industrial levels, </w:t>
      </w:r>
      <w:r>
        <w:rPr>
          <w:b/>
          <w:bCs/>
          <w:sz w:val="36"/>
          <w:szCs w:val="36"/>
        </w:rPr>
        <w:t xml:space="preserve">then </w:t>
      </w:r>
      <w:r w:rsidR="00795A85">
        <w:rPr>
          <w:b/>
          <w:bCs/>
          <w:sz w:val="36"/>
          <w:szCs w:val="36"/>
        </w:rPr>
        <w:t xml:space="preserve">all </w:t>
      </w:r>
      <w:r>
        <w:rPr>
          <w:b/>
          <w:bCs/>
          <w:sz w:val="36"/>
          <w:szCs w:val="36"/>
        </w:rPr>
        <w:t xml:space="preserve">the wildfires, droughts, floods, food shortages, fuel </w:t>
      </w:r>
      <w:r w:rsidR="00795A85">
        <w:rPr>
          <w:b/>
          <w:bCs/>
          <w:sz w:val="36"/>
          <w:szCs w:val="36"/>
        </w:rPr>
        <w:t xml:space="preserve">crises, </w:t>
      </w:r>
      <w:r>
        <w:rPr>
          <w:b/>
          <w:bCs/>
          <w:sz w:val="36"/>
          <w:szCs w:val="36"/>
        </w:rPr>
        <w:t>refugee migration</w:t>
      </w:r>
      <w:r w:rsidR="00795A85">
        <w:rPr>
          <w:b/>
          <w:bCs/>
          <w:sz w:val="36"/>
          <w:szCs w:val="36"/>
        </w:rPr>
        <w:t>s and regional conflicts that we’ve seen in the last few years will look like a walk in the park compared to what our civilisation will experience at those elevated temperatures.</w:t>
      </w:r>
    </w:p>
    <w:p w14:paraId="7E325FFC" w14:textId="1E6A7145" w:rsidR="00795A85" w:rsidRDefault="00795A85" w:rsidP="00B05C0A">
      <w:pPr>
        <w:rPr>
          <w:b/>
          <w:bCs/>
          <w:sz w:val="36"/>
          <w:szCs w:val="36"/>
        </w:rPr>
      </w:pPr>
      <w:r>
        <w:rPr>
          <w:b/>
          <w:bCs/>
          <w:sz w:val="36"/>
          <w:szCs w:val="36"/>
        </w:rPr>
        <w:t>They knew all that at COP21 of course, but back then, even though it was only 6 years ago, nature hadn</w:t>
      </w:r>
      <w:r w:rsidR="00407A5D">
        <w:rPr>
          <w:b/>
          <w:bCs/>
          <w:sz w:val="36"/>
          <w:szCs w:val="36"/>
        </w:rPr>
        <w:t>’</w:t>
      </w:r>
      <w:r>
        <w:rPr>
          <w:b/>
          <w:bCs/>
          <w:sz w:val="36"/>
          <w:szCs w:val="36"/>
        </w:rPr>
        <w:t xml:space="preserve">t </w:t>
      </w:r>
      <w:r w:rsidR="00407A5D">
        <w:rPr>
          <w:b/>
          <w:bCs/>
          <w:sz w:val="36"/>
          <w:szCs w:val="36"/>
        </w:rPr>
        <w:t xml:space="preserve">quite </w:t>
      </w:r>
      <w:r>
        <w:rPr>
          <w:b/>
          <w:bCs/>
          <w:sz w:val="36"/>
          <w:szCs w:val="36"/>
        </w:rPr>
        <w:t xml:space="preserve">yet begun to demonstrate the </w:t>
      </w:r>
      <w:r w:rsidR="00407A5D">
        <w:rPr>
          <w:b/>
          <w:bCs/>
          <w:sz w:val="36"/>
          <w:szCs w:val="36"/>
        </w:rPr>
        <w:t>feroc</w:t>
      </w:r>
      <w:r w:rsidR="00FE1A8C">
        <w:rPr>
          <w:b/>
          <w:bCs/>
          <w:sz w:val="36"/>
          <w:szCs w:val="36"/>
        </w:rPr>
        <w:t>ity</w:t>
      </w:r>
      <w:r w:rsidR="00407A5D">
        <w:rPr>
          <w:b/>
          <w:bCs/>
          <w:sz w:val="36"/>
          <w:szCs w:val="36"/>
        </w:rPr>
        <w:t xml:space="preserve"> of </w:t>
      </w:r>
      <w:r w:rsidR="00FE1A8C">
        <w:rPr>
          <w:b/>
          <w:bCs/>
          <w:sz w:val="36"/>
          <w:szCs w:val="36"/>
        </w:rPr>
        <w:t xml:space="preserve">its reaction to human induced atmospheric </w:t>
      </w:r>
      <w:r w:rsidR="00407A5D">
        <w:rPr>
          <w:b/>
          <w:bCs/>
          <w:sz w:val="36"/>
          <w:szCs w:val="36"/>
        </w:rPr>
        <w:t>warmin</w:t>
      </w:r>
      <w:r w:rsidR="00FE1A8C">
        <w:rPr>
          <w:b/>
          <w:bCs/>
          <w:sz w:val="36"/>
          <w:szCs w:val="36"/>
        </w:rPr>
        <w:t xml:space="preserve">g  </w:t>
      </w:r>
      <w:r w:rsidR="00407A5D">
        <w:rPr>
          <w:b/>
          <w:bCs/>
          <w:sz w:val="36"/>
          <w:szCs w:val="36"/>
        </w:rPr>
        <w:t xml:space="preserve">frequently enough to make the </w:t>
      </w:r>
      <w:proofErr w:type="gramStart"/>
      <w:r w:rsidR="00407A5D">
        <w:rPr>
          <w:b/>
          <w:bCs/>
          <w:sz w:val="36"/>
          <w:szCs w:val="36"/>
        </w:rPr>
        <w:t>general public</w:t>
      </w:r>
      <w:proofErr w:type="gramEnd"/>
      <w:r w:rsidR="00407A5D">
        <w:rPr>
          <w:b/>
          <w:bCs/>
          <w:sz w:val="36"/>
          <w:szCs w:val="36"/>
        </w:rPr>
        <w:t xml:space="preserve">, and the politicians get a </w:t>
      </w:r>
      <w:r w:rsidR="00E86278">
        <w:rPr>
          <w:b/>
          <w:bCs/>
          <w:sz w:val="36"/>
          <w:szCs w:val="36"/>
        </w:rPr>
        <w:t xml:space="preserve">real </w:t>
      </w:r>
      <w:r w:rsidR="00407A5D">
        <w:rPr>
          <w:b/>
          <w:bCs/>
          <w:sz w:val="36"/>
          <w:szCs w:val="36"/>
        </w:rPr>
        <w:t>visceral feeling for the urgency of the situation.</w:t>
      </w:r>
    </w:p>
    <w:p w14:paraId="4A7DD14D" w14:textId="0B8758A3" w:rsidR="002476B7" w:rsidRDefault="00407A5D" w:rsidP="00B05C0A">
      <w:pPr>
        <w:rPr>
          <w:b/>
          <w:bCs/>
          <w:sz w:val="36"/>
          <w:szCs w:val="36"/>
        </w:rPr>
      </w:pPr>
      <w:r>
        <w:rPr>
          <w:b/>
          <w:bCs/>
          <w:sz w:val="36"/>
          <w:szCs w:val="36"/>
        </w:rPr>
        <w:t xml:space="preserve">As a result of that abject policy failure, the average global atmospheric temperature now stands at 1.2 degrees Celsius above </w:t>
      </w:r>
      <w:r>
        <w:rPr>
          <w:b/>
          <w:bCs/>
          <w:sz w:val="36"/>
          <w:szCs w:val="36"/>
        </w:rPr>
        <w:lastRenderedPageBreak/>
        <w:t xml:space="preserve">pre-industrial levels, and unless you live in a cave </w:t>
      </w:r>
      <w:r w:rsidR="00FE1A8C">
        <w:rPr>
          <w:b/>
          <w:bCs/>
          <w:sz w:val="36"/>
          <w:szCs w:val="36"/>
        </w:rPr>
        <w:t xml:space="preserve">or you’re </w:t>
      </w:r>
      <w:proofErr w:type="gramStart"/>
      <w:r w:rsidR="00FE1A8C">
        <w:rPr>
          <w:b/>
          <w:bCs/>
          <w:sz w:val="36"/>
          <w:szCs w:val="36"/>
        </w:rPr>
        <w:t>an as yet</w:t>
      </w:r>
      <w:proofErr w:type="gramEnd"/>
      <w:r w:rsidR="00FE1A8C">
        <w:rPr>
          <w:b/>
          <w:bCs/>
          <w:sz w:val="36"/>
          <w:szCs w:val="36"/>
        </w:rPr>
        <w:t xml:space="preserve"> undiscovered stowaway on the international space station</w:t>
      </w:r>
      <w:r>
        <w:rPr>
          <w:b/>
          <w:bCs/>
          <w:sz w:val="36"/>
          <w:szCs w:val="36"/>
        </w:rPr>
        <w:t>, it’s impossible to ignore the almost daily onslaught of news about an extreme weather event breaking a record somewhere on the planet. One point two degrees of warming means there’s a</w:t>
      </w:r>
      <w:r w:rsidR="00FE1A8C">
        <w:rPr>
          <w:b/>
          <w:bCs/>
          <w:sz w:val="36"/>
          <w:szCs w:val="36"/>
        </w:rPr>
        <w:t>lready a</w:t>
      </w:r>
      <w:r>
        <w:rPr>
          <w:b/>
          <w:bCs/>
          <w:sz w:val="36"/>
          <w:szCs w:val="36"/>
        </w:rPr>
        <w:t>bout eight percent more moisture in the atmosphere. And that moisture doesn’t spread itself smoothly across the entire face of the planet, it clumps together in different geographical locations</w:t>
      </w:r>
      <w:r w:rsidR="002476B7">
        <w:rPr>
          <w:b/>
          <w:bCs/>
          <w:sz w:val="36"/>
          <w:szCs w:val="36"/>
        </w:rPr>
        <w:t xml:space="preserve"> as our </w:t>
      </w:r>
      <w:r>
        <w:rPr>
          <w:b/>
          <w:bCs/>
          <w:sz w:val="36"/>
          <w:szCs w:val="36"/>
        </w:rPr>
        <w:t>weather systems</w:t>
      </w:r>
      <w:r w:rsidR="002476B7">
        <w:rPr>
          <w:b/>
          <w:bCs/>
          <w:sz w:val="36"/>
          <w:szCs w:val="36"/>
        </w:rPr>
        <w:t xml:space="preserve"> move around</w:t>
      </w:r>
      <w:r>
        <w:rPr>
          <w:b/>
          <w:bCs/>
          <w:sz w:val="36"/>
          <w:szCs w:val="36"/>
        </w:rPr>
        <w:t xml:space="preserve">. That’s why we’re hearing more and more headlines with phrases like “a month’s worth of rain </w:t>
      </w:r>
      <w:r w:rsidR="002476B7">
        <w:rPr>
          <w:b/>
          <w:bCs/>
          <w:sz w:val="36"/>
          <w:szCs w:val="36"/>
        </w:rPr>
        <w:t>i</w:t>
      </w:r>
      <w:r>
        <w:rPr>
          <w:b/>
          <w:bCs/>
          <w:sz w:val="36"/>
          <w:szCs w:val="36"/>
        </w:rPr>
        <w:t>n 24 hours</w:t>
      </w:r>
      <w:r w:rsidR="002476B7">
        <w:rPr>
          <w:b/>
          <w:bCs/>
          <w:sz w:val="36"/>
          <w:szCs w:val="36"/>
        </w:rPr>
        <w:t xml:space="preserve"> causes record flooding”.</w:t>
      </w:r>
    </w:p>
    <w:p w14:paraId="215EE21A" w14:textId="542C0155" w:rsidR="00607E8E" w:rsidRDefault="00407A5D" w:rsidP="00B05C0A">
      <w:pPr>
        <w:rPr>
          <w:b/>
          <w:bCs/>
          <w:sz w:val="36"/>
          <w:szCs w:val="36"/>
        </w:rPr>
      </w:pPr>
      <w:r>
        <w:rPr>
          <w:b/>
          <w:bCs/>
          <w:sz w:val="36"/>
          <w:szCs w:val="36"/>
        </w:rPr>
        <w:t xml:space="preserve">And in the same way, the temperature doesn’t spread itself evenly out either. One point two degrees of average global atmospheric </w:t>
      </w:r>
      <w:r w:rsidR="00FE1A8C">
        <w:rPr>
          <w:b/>
          <w:bCs/>
          <w:sz w:val="36"/>
          <w:szCs w:val="36"/>
        </w:rPr>
        <w:t xml:space="preserve">warming can </w:t>
      </w:r>
      <w:r w:rsidR="00607E8E">
        <w:rPr>
          <w:b/>
          <w:bCs/>
          <w:sz w:val="36"/>
          <w:szCs w:val="36"/>
        </w:rPr>
        <w:t>translate into</w:t>
      </w:r>
      <w:r w:rsidR="00FE1A8C">
        <w:rPr>
          <w:b/>
          <w:bCs/>
          <w:sz w:val="36"/>
          <w:szCs w:val="36"/>
        </w:rPr>
        <w:t xml:space="preserve"> more like </w:t>
      </w:r>
      <w:r w:rsidR="002476B7">
        <w:rPr>
          <w:b/>
          <w:bCs/>
          <w:sz w:val="36"/>
          <w:szCs w:val="36"/>
        </w:rPr>
        <w:t xml:space="preserve">seven degrees </w:t>
      </w:r>
      <w:r w:rsidR="00FE1A8C">
        <w:rPr>
          <w:b/>
          <w:bCs/>
          <w:sz w:val="36"/>
          <w:szCs w:val="36"/>
        </w:rPr>
        <w:t xml:space="preserve">Celsius </w:t>
      </w:r>
      <w:r w:rsidR="002476B7">
        <w:rPr>
          <w:b/>
          <w:bCs/>
          <w:sz w:val="36"/>
          <w:szCs w:val="36"/>
        </w:rPr>
        <w:t xml:space="preserve">in inland areas. That means that what we regard as extreme record temperatures today </w:t>
      </w:r>
      <w:r w:rsidR="00127677">
        <w:rPr>
          <w:b/>
          <w:bCs/>
          <w:sz w:val="36"/>
          <w:szCs w:val="36"/>
        </w:rPr>
        <w:t xml:space="preserve">causing </w:t>
      </w:r>
      <w:r w:rsidR="004D4342">
        <w:rPr>
          <w:b/>
          <w:bCs/>
          <w:sz w:val="36"/>
          <w:szCs w:val="36"/>
        </w:rPr>
        <w:t xml:space="preserve">multiple </w:t>
      </w:r>
      <w:r w:rsidR="00127677">
        <w:rPr>
          <w:b/>
          <w:bCs/>
          <w:sz w:val="36"/>
          <w:szCs w:val="36"/>
        </w:rPr>
        <w:t xml:space="preserve">fatalities </w:t>
      </w:r>
      <w:r w:rsidR="004D4342">
        <w:rPr>
          <w:b/>
          <w:bCs/>
          <w:sz w:val="36"/>
          <w:szCs w:val="36"/>
        </w:rPr>
        <w:t xml:space="preserve">wherever they occur, </w:t>
      </w:r>
      <w:r w:rsidR="002476B7">
        <w:rPr>
          <w:b/>
          <w:bCs/>
          <w:sz w:val="36"/>
          <w:szCs w:val="36"/>
        </w:rPr>
        <w:t>will become commonplace in years to come. And because</w:t>
      </w:r>
      <w:r w:rsidR="00607E8E">
        <w:rPr>
          <w:b/>
          <w:bCs/>
          <w:sz w:val="36"/>
          <w:szCs w:val="36"/>
        </w:rPr>
        <w:t xml:space="preserve"> the</w:t>
      </w:r>
      <w:r w:rsidR="002476B7">
        <w:rPr>
          <w:b/>
          <w:bCs/>
          <w:sz w:val="36"/>
          <w:szCs w:val="36"/>
        </w:rPr>
        <w:t xml:space="preserve"> arctic region is warming more than twice as fast as the rest of the planet, atmospheric systems like the jet stream and polar vortex are being severely disrupted</w:t>
      </w:r>
      <w:r w:rsidR="00D517F7">
        <w:rPr>
          <w:b/>
          <w:bCs/>
          <w:sz w:val="36"/>
          <w:szCs w:val="36"/>
        </w:rPr>
        <w:t>,</w:t>
      </w:r>
      <w:r w:rsidR="002476B7">
        <w:rPr>
          <w:b/>
          <w:bCs/>
          <w:sz w:val="36"/>
          <w:szCs w:val="36"/>
        </w:rPr>
        <w:t xml:space="preserve"> bringing massive arctic blasts further south</w:t>
      </w:r>
      <w:r w:rsidR="00D517F7">
        <w:rPr>
          <w:b/>
          <w:bCs/>
          <w:sz w:val="36"/>
          <w:szCs w:val="36"/>
        </w:rPr>
        <w:t>,</w:t>
      </w:r>
      <w:r w:rsidR="002476B7">
        <w:rPr>
          <w:b/>
          <w:bCs/>
          <w:sz w:val="36"/>
          <w:szCs w:val="36"/>
        </w:rPr>
        <w:t xml:space="preserve"> and great dollops of warm tropical air further north. So, we’re se</w:t>
      </w:r>
      <w:r w:rsidR="00607E8E">
        <w:rPr>
          <w:b/>
          <w:bCs/>
          <w:sz w:val="36"/>
          <w:szCs w:val="36"/>
        </w:rPr>
        <w:t>eing</w:t>
      </w:r>
      <w:r w:rsidR="002476B7">
        <w:rPr>
          <w:b/>
          <w:bCs/>
          <w:sz w:val="36"/>
          <w:szCs w:val="36"/>
        </w:rPr>
        <w:t xml:space="preserve"> extreme cold winters in places like North America, followed by unrelenting rains and floods in the springtime and extreme heatwaves during the summer, </w:t>
      </w:r>
      <w:r w:rsidR="0047320B">
        <w:rPr>
          <w:b/>
          <w:bCs/>
          <w:sz w:val="36"/>
          <w:szCs w:val="36"/>
        </w:rPr>
        <w:t>a combination of climatic events that</w:t>
      </w:r>
      <w:r w:rsidR="002476B7">
        <w:rPr>
          <w:b/>
          <w:bCs/>
          <w:sz w:val="36"/>
          <w:szCs w:val="36"/>
        </w:rPr>
        <w:t xml:space="preserve"> is already starting to severely impact our global food production systems. </w:t>
      </w:r>
    </w:p>
    <w:p w14:paraId="354FEF48" w14:textId="25755587" w:rsidR="002476B7" w:rsidRDefault="002476B7" w:rsidP="00B05C0A">
      <w:pPr>
        <w:rPr>
          <w:b/>
          <w:bCs/>
          <w:sz w:val="36"/>
          <w:szCs w:val="36"/>
        </w:rPr>
      </w:pPr>
      <w:r>
        <w:rPr>
          <w:b/>
          <w:bCs/>
          <w:sz w:val="36"/>
          <w:szCs w:val="36"/>
        </w:rPr>
        <w:t>I could go on, but you get the idea.</w:t>
      </w:r>
    </w:p>
    <w:p w14:paraId="23D23617" w14:textId="6C5EFDAE" w:rsidR="002476B7" w:rsidRDefault="002476B7" w:rsidP="00B05C0A">
      <w:pPr>
        <w:rPr>
          <w:b/>
          <w:bCs/>
          <w:sz w:val="36"/>
          <w:szCs w:val="36"/>
        </w:rPr>
      </w:pPr>
      <w:r>
        <w:rPr>
          <w:b/>
          <w:bCs/>
          <w:sz w:val="36"/>
          <w:szCs w:val="36"/>
        </w:rPr>
        <w:t xml:space="preserve">Anyway, </w:t>
      </w:r>
      <w:proofErr w:type="gramStart"/>
      <w:r>
        <w:rPr>
          <w:b/>
          <w:bCs/>
          <w:sz w:val="36"/>
          <w:szCs w:val="36"/>
        </w:rPr>
        <w:t>in light of</w:t>
      </w:r>
      <w:proofErr w:type="gramEnd"/>
      <w:r w:rsidR="002C5DE9">
        <w:rPr>
          <w:b/>
          <w:bCs/>
          <w:sz w:val="36"/>
          <w:szCs w:val="36"/>
        </w:rPr>
        <w:t xml:space="preserve"> this </w:t>
      </w:r>
      <w:r>
        <w:rPr>
          <w:b/>
          <w:bCs/>
          <w:sz w:val="36"/>
          <w:szCs w:val="36"/>
        </w:rPr>
        <w:t xml:space="preserve">overwhelming evidence </w:t>
      </w:r>
      <w:r w:rsidR="002C5DE9">
        <w:rPr>
          <w:b/>
          <w:bCs/>
          <w:sz w:val="36"/>
          <w:szCs w:val="36"/>
        </w:rPr>
        <w:t xml:space="preserve">of just how deeply into the brown stuff we appear to have sunk, it’s arguably no exaggeration to suggest that COP26 in Glasgow represents the last real chance for our leaders to actually show leadership and put in </w:t>
      </w:r>
      <w:r w:rsidR="002C5DE9">
        <w:rPr>
          <w:b/>
          <w:bCs/>
          <w:sz w:val="36"/>
          <w:szCs w:val="36"/>
        </w:rPr>
        <w:lastRenderedPageBreak/>
        <w:t xml:space="preserve">place measures that’ll drag us out of our self-inflicted catastrophe as quickly as humanly possible.  </w:t>
      </w:r>
    </w:p>
    <w:p w14:paraId="01697F0D" w14:textId="6FF951EB" w:rsidR="00E45E87" w:rsidRDefault="00B31B2A" w:rsidP="002C5DE9">
      <w:pPr>
        <w:rPr>
          <w:b/>
          <w:bCs/>
          <w:sz w:val="36"/>
          <w:szCs w:val="36"/>
        </w:rPr>
      </w:pPr>
      <w:r>
        <w:rPr>
          <w:b/>
          <w:bCs/>
          <w:sz w:val="36"/>
          <w:szCs w:val="36"/>
        </w:rPr>
        <w:t xml:space="preserve">Ahead of that event, many countries have already put their </w:t>
      </w:r>
      <w:r w:rsidR="00700D43">
        <w:rPr>
          <w:b/>
          <w:bCs/>
          <w:sz w:val="36"/>
          <w:szCs w:val="36"/>
        </w:rPr>
        <w:t xml:space="preserve">increased </w:t>
      </w:r>
      <w:r>
        <w:rPr>
          <w:b/>
          <w:bCs/>
          <w:sz w:val="36"/>
          <w:szCs w:val="36"/>
        </w:rPr>
        <w:t>commitments on the table, and, sadly, one or two have stated that they won’t be altering their original co</w:t>
      </w:r>
      <w:r w:rsidR="003804F8">
        <w:rPr>
          <w:b/>
          <w:bCs/>
          <w:sz w:val="36"/>
          <w:szCs w:val="36"/>
        </w:rPr>
        <w:t>ntributions</w:t>
      </w:r>
      <w:r>
        <w:rPr>
          <w:b/>
          <w:bCs/>
          <w:sz w:val="36"/>
          <w:szCs w:val="36"/>
        </w:rPr>
        <w:t xml:space="preserve"> at all.</w:t>
      </w:r>
    </w:p>
    <w:p w14:paraId="4017E4FD" w14:textId="77777777" w:rsidR="00E4591E" w:rsidRDefault="00B31B2A" w:rsidP="009C5118">
      <w:pPr>
        <w:rPr>
          <w:b/>
          <w:bCs/>
          <w:sz w:val="36"/>
          <w:szCs w:val="36"/>
        </w:rPr>
      </w:pPr>
      <w:r>
        <w:rPr>
          <w:b/>
          <w:bCs/>
          <w:sz w:val="36"/>
          <w:szCs w:val="36"/>
        </w:rPr>
        <w:t>The chart of trajectory for global greenhouse gas emissions currently looks like this. Here’s where we’d got to by 2015 and here’s where we would have got to by 2050 if we’d changed nothing at all.</w:t>
      </w:r>
    </w:p>
    <w:p w14:paraId="15064CA8" w14:textId="3AC559EE" w:rsidR="009C5118" w:rsidRDefault="00B31B2A" w:rsidP="009C5118">
      <w:pPr>
        <w:rPr>
          <w:b/>
          <w:bCs/>
          <w:sz w:val="36"/>
          <w:szCs w:val="36"/>
        </w:rPr>
      </w:pPr>
      <w:r>
        <w:rPr>
          <w:b/>
          <w:bCs/>
          <w:sz w:val="36"/>
          <w:szCs w:val="36"/>
        </w:rPr>
        <w:t xml:space="preserve">Then the Paris Agreement happened, and all countries submitted those NDCs I mentioned earlier. </w:t>
      </w:r>
    </w:p>
    <w:p w14:paraId="3D6E627D" w14:textId="78C32BA7" w:rsidR="00B31B2A" w:rsidRDefault="00BD120C" w:rsidP="002C5DE9">
      <w:pPr>
        <w:rPr>
          <w:b/>
          <w:bCs/>
          <w:sz w:val="36"/>
          <w:szCs w:val="36"/>
        </w:rPr>
      </w:pPr>
      <w:r>
        <w:rPr>
          <w:b/>
          <w:bCs/>
          <w:sz w:val="36"/>
          <w:szCs w:val="36"/>
        </w:rPr>
        <w:t xml:space="preserve">Those commitments </w:t>
      </w:r>
      <w:proofErr w:type="gramStart"/>
      <w:r w:rsidR="00AC3631">
        <w:rPr>
          <w:b/>
          <w:bCs/>
          <w:sz w:val="36"/>
          <w:szCs w:val="36"/>
        </w:rPr>
        <w:t>actually got</w:t>
      </w:r>
      <w:proofErr w:type="gramEnd"/>
      <w:r w:rsidR="00AC3631">
        <w:rPr>
          <w:b/>
          <w:bCs/>
          <w:sz w:val="36"/>
          <w:szCs w:val="36"/>
        </w:rPr>
        <w:t xml:space="preserve"> nowhere near keeping us below one point five </w:t>
      </w:r>
      <w:r w:rsidR="00E40C78">
        <w:rPr>
          <w:b/>
          <w:bCs/>
          <w:sz w:val="36"/>
          <w:szCs w:val="36"/>
        </w:rPr>
        <w:t>d</w:t>
      </w:r>
      <w:r w:rsidR="00AC3631">
        <w:rPr>
          <w:b/>
          <w:bCs/>
          <w:sz w:val="36"/>
          <w:szCs w:val="36"/>
        </w:rPr>
        <w:t>egrees C</w:t>
      </w:r>
      <w:r w:rsidR="00E40C78">
        <w:rPr>
          <w:b/>
          <w:bCs/>
          <w:sz w:val="36"/>
          <w:szCs w:val="36"/>
        </w:rPr>
        <w:t>e</w:t>
      </w:r>
      <w:r w:rsidR="00AC3631">
        <w:rPr>
          <w:b/>
          <w:bCs/>
          <w:sz w:val="36"/>
          <w:szCs w:val="36"/>
        </w:rPr>
        <w:t>lsi</w:t>
      </w:r>
      <w:r w:rsidR="00E40C78">
        <w:rPr>
          <w:b/>
          <w:bCs/>
          <w:sz w:val="36"/>
          <w:szCs w:val="36"/>
        </w:rPr>
        <w:t xml:space="preserve">us. </w:t>
      </w:r>
      <w:r w:rsidR="00AC3631">
        <w:rPr>
          <w:b/>
          <w:bCs/>
          <w:sz w:val="36"/>
          <w:szCs w:val="36"/>
        </w:rPr>
        <w:t>In fact</w:t>
      </w:r>
      <w:r w:rsidR="00475EC0">
        <w:rPr>
          <w:b/>
          <w:bCs/>
          <w:sz w:val="36"/>
          <w:szCs w:val="36"/>
        </w:rPr>
        <w:t>,</w:t>
      </w:r>
      <w:r w:rsidR="00AC3631">
        <w:rPr>
          <w:b/>
          <w:bCs/>
          <w:sz w:val="36"/>
          <w:szCs w:val="36"/>
        </w:rPr>
        <w:t xml:space="preserve"> they put us on a path toward</w:t>
      </w:r>
      <w:r w:rsidR="00475EC0">
        <w:rPr>
          <w:b/>
          <w:bCs/>
          <w:sz w:val="36"/>
          <w:szCs w:val="36"/>
        </w:rPr>
        <w:t>s about</w:t>
      </w:r>
      <w:r w:rsidR="00AC3631">
        <w:rPr>
          <w:b/>
          <w:bCs/>
          <w:sz w:val="36"/>
          <w:szCs w:val="36"/>
        </w:rPr>
        <w:t xml:space="preserve"> three degree</w:t>
      </w:r>
      <w:r w:rsidR="00475EC0">
        <w:rPr>
          <w:b/>
          <w:bCs/>
          <w:sz w:val="36"/>
          <w:szCs w:val="36"/>
        </w:rPr>
        <w:t>s</w:t>
      </w:r>
      <w:r w:rsidR="00AC3631">
        <w:rPr>
          <w:b/>
          <w:bCs/>
          <w:sz w:val="36"/>
          <w:szCs w:val="36"/>
        </w:rPr>
        <w:t xml:space="preserve"> Cel</w:t>
      </w:r>
      <w:r w:rsidR="0020240E">
        <w:rPr>
          <w:b/>
          <w:bCs/>
          <w:sz w:val="36"/>
          <w:szCs w:val="36"/>
        </w:rPr>
        <w:t>sius</w:t>
      </w:r>
      <w:r w:rsidR="00AC3631">
        <w:rPr>
          <w:b/>
          <w:bCs/>
          <w:sz w:val="36"/>
          <w:szCs w:val="36"/>
        </w:rPr>
        <w:t xml:space="preserve"> of war</w:t>
      </w:r>
      <w:r w:rsidR="0020240E">
        <w:rPr>
          <w:b/>
          <w:bCs/>
          <w:sz w:val="36"/>
          <w:szCs w:val="36"/>
        </w:rPr>
        <w:t>m</w:t>
      </w:r>
      <w:r w:rsidR="00AC3631">
        <w:rPr>
          <w:b/>
          <w:bCs/>
          <w:sz w:val="36"/>
          <w:szCs w:val="36"/>
        </w:rPr>
        <w:t>ing</w:t>
      </w:r>
      <w:r w:rsidR="008936F9">
        <w:rPr>
          <w:b/>
          <w:bCs/>
          <w:sz w:val="36"/>
          <w:szCs w:val="36"/>
        </w:rPr>
        <w:t>,</w:t>
      </w:r>
      <w:r w:rsidR="0020240E">
        <w:rPr>
          <w:b/>
          <w:bCs/>
          <w:sz w:val="36"/>
          <w:szCs w:val="36"/>
        </w:rPr>
        <w:t xml:space="preserve"> which really would make it impossible to </w:t>
      </w:r>
      <w:r w:rsidR="005B1F49">
        <w:rPr>
          <w:b/>
          <w:bCs/>
          <w:sz w:val="36"/>
          <w:szCs w:val="36"/>
        </w:rPr>
        <w:t>run our economies and societies in the way do today. But we took very little notice of those commitments anyway.</w:t>
      </w:r>
      <w:r w:rsidR="009E6C41">
        <w:rPr>
          <w:b/>
          <w:bCs/>
          <w:sz w:val="36"/>
          <w:szCs w:val="36"/>
        </w:rPr>
        <w:t xml:space="preserve"> </w:t>
      </w:r>
      <w:r w:rsidR="005B1F49">
        <w:rPr>
          <w:b/>
          <w:bCs/>
          <w:sz w:val="36"/>
          <w:szCs w:val="36"/>
        </w:rPr>
        <w:t xml:space="preserve">Instead of plunging the curve dramatically downwards, nothing really happened until </w:t>
      </w:r>
      <w:r w:rsidR="00B31B2A">
        <w:rPr>
          <w:b/>
          <w:bCs/>
          <w:sz w:val="36"/>
          <w:szCs w:val="36"/>
        </w:rPr>
        <w:t>COVID hit us</w:t>
      </w:r>
      <w:r w:rsidR="006E7476">
        <w:rPr>
          <w:b/>
          <w:bCs/>
          <w:sz w:val="36"/>
          <w:szCs w:val="36"/>
        </w:rPr>
        <w:t xml:space="preserve"> in 2020</w:t>
      </w:r>
      <w:r w:rsidR="00672FF5">
        <w:rPr>
          <w:b/>
          <w:bCs/>
          <w:sz w:val="36"/>
          <w:szCs w:val="36"/>
        </w:rPr>
        <w:t>. For a year or so we all got giddy w</w:t>
      </w:r>
      <w:r w:rsidR="00970632">
        <w:rPr>
          <w:b/>
          <w:bCs/>
          <w:sz w:val="36"/>
          <w:szCs w:val="36"/>
        </w:rPr>
        <w:t>i</w:t>
      </w:r>
      <w:r w:rsidR="00672FF5">
        <w:rPr>
          <w:b/>
          <w:bCs/>
          <w:sz w:val="36"/>
          <w:szCs w:val="36"/>
        </w:rPr>
        <w:t>th hop</w:t>
      </w:r>
      <w:r w:rsidR="00970632">
        <w:rPr>
          <w:b/>
          <w:bCs/>
          <w:sz w:val="36"/>
          <w:szCs w:val="36"/>
        </w:rPr>
        <w:t>e</w:t>
      </w:r>
      <w:r w:rsidR="00672FF5">
        <w:rPr>
          <w:b/>
          <w:bCs/>
          <w:sz w:val="36"/>
          <w:szCs w:val="36"/>
        </w:rPr>
        <w:t xml:space="preserve"> that the seven pe</w:t>
      </w:r>
      <w:r w:rsidR="00970632">
        <w:rPr>
          <w:b/>
          <w:bCs/>
          <w:sz w:val="36"/>
          <w:szCs w:val="36"/>
        </w:rPr>
        <w:t>r</w:t>
      </w:r>
      <w:r w:rsidR="00672FF5">
        <w:rPr>
          <w:b/>
          <w:bCs/>
          <w:sz w:val="36"/>
          <w:szCs w:val="36"/>
        </w:rPr>
        <w:t>cent decrease in greenhouse gas emi</w:t>
      </w:r>
      <w:r w:rsidR="00970632">
        <w:rPr>
          <w:b/>
          <w:bCs/>
          <w:sz w:val="36"/>
          <w:szCs w:val="36"/>
        </w:rPr>
        <w:t>ssi</w:t>
      </w:r>
      <w:r w:rsidR="00672FF5">
        <w:rPr>
          <w:b/>
          <w:bCs/>
          <w:sz w:val="36"/>
          <w:szCs w:val="36"/>
        </w:rPr>
        <w:t>ons marked a poi</w:t>
      </w:r>
      <w:r w:rsidR="00970632">
        <w:rPr>
          <w:b/>
          <w:bCs/>
          <w:sz w:val="36"/>
          <w:szCs w:val="36"/>
        </w:rPr>
        <w:t>n</w:t>
      </w:r>
      <w:r w:rsidR="00672FF5">
        <w:rPr>
          <w:b/>
          <w:bCs/>
          <w:sz w:val="36"/>
          <w:szCs w:val="36"/>
        </w:rPr>
        <w:t>t of enlightenment fo</w:t>
      </w:r>
      <w:r w:rsidR="00970632">
        <w:rPr>
          <w:b/>
          <w:bCs/>
          <w:sz w:val="36"/>
          <w:szCs w:val="36"/>
        </w:rPr>
        <w:t xml:space="preserve">r </w:t>
      </w:r>
      <w:proofErr w:type="gramStart"/>
      <w:r w:rsidR="00672FF5">
        <w:rPr>
          <w:b/>
          <w:bCs/>
          <w:sz w:val="36"/>
          <w:szCs w:val="36"/>
        </w:rPr>
        <w:t>the human race</w:t>
      </w:r>
      <w:proofErr w:type="gramEnd"/>
      <w:r w:rsidR="00970632">
        <w:rPr>
          <w:b/>
          <w:bCs/>
          <w:sz w:val="36"/>
          <w:szCs w:val="36"/>
        </w:rPr>
        <w:t>.</w:t>
      </w:r>
      <w:r w:rsidR="00C9128A">
        <w:rPr>
          <w:b/>
          <w:bCs/>
          <w:sz w:val="36"/>
          <w:szCs w:val="36"/>
        </w:rPr>
        <w:t xml:space="preserve"> </w:t>
      </w:r>
      <w:r w:rsidR="00970632">
        <w:rPr>
          <w:b/>
          <w:bCs/>
          <w:sz w:val="36"/>
          <w:szCs w:val="36"/>
        </w:rPr>
        <w:t>But</w:t>
      </w:r>
      <w:r w:rsidR="00AD034A">
        <w:rPr>
          <w:b/>
          <w:bCs/>
          <w:sz w:val="36"/>
          <w:szCs w:val="36"/>
        </w:rPr>
        <w:t xml:space="preserve"> twenty</w:t>
      </w:r>
      <w:r w:rsidR="000E0AB8">
        <w:rPr>
          <w:b/>
          <w:bCs/>
          <w:sz w:val="36"/>
          <w:szCs w:val="36"/>
        </w:rPr>
        <w:t>-</w:t>
      </w:r>
      <w:r w:rsidR="00AD034A">
        <w:rPr>
          <w:b/>
          <w:bCs/>
          <w:sz w:val="36"/>
          <w:szCs w:val="36"/>
        </w:rPr>
        <w:t>twenty one brought an</w:t>
      </w:r>
      <w:r w:rsidR="006E7476">
        <w:rPr>
          <w:b/>
          <w:bCs/>
          <w:sz w:val="36"/>
          <w:szCs w:val="36"/>
        </w:rPr>
        <w:t xml:space="preserve"> inevitable bounce back</w:t>
      </w:r>
      <w:r w:rsidR="000E0AB8">
        <w:rPr>
          <w:b/>
          <w:bCs/>
          <w:sz w:val="36"/>
          <w:szCs w:val="36"/>
        </w:rPr>
        <w:t xml:space="preserve">, and we’re now firmly back on course for </w:t>
      </w:r>
      <w:r w:rsidR="009C5118">
        <w:rPr>
          <w:b/>
          <w:bCs/>
          <w:sz w:val="36"/>
          <w:szCs w:val="36"/>
        </w:rPr>
        <w:t>future catastrophe</w:t>
      </w:r>
      <w:r w:rsidR="006E7476">
        <w:rPr>
          <w:b/>
          <w:bCs/>
          <w:sz w:val="36"/>
          <w:szCs w:val="36"/>
        </w:rPr>
        <w:t>.</w:t>
      </w:r>
    </w:p>
    <w:p w14:paraId="3FFFCBB9" w14:textId="574F3455" w:rsidR="006E7476" w:rsidRDefault="006E7476" w:rsidP="002C5DE9">
      <w:pPr>
        <w:rPr>
          <w:b/>
          <w:bCs/>
          <w:sz w:val="36"/>
          <w:szCs w:val="36"/>
        </w:rPr>
      </w:pPr>
      <w:r>
        <w:rPr>
          <w:b/>
          <w:bCs/>
          <w:sz w:val="36"/>
          <w:szCs w:val="36"/>
        </w:rPr>
        <w:t>So, surely th</w:t>
      </w:r>
      <w:r w:rsidR="008936F9">
        <w:rPr>
          <w:b/>
          <w:bCs/>
          <w:sz w:val="36"/>
          <w:szCs w:val="36"/>
        </w:rPr>
        <w:t>e</w:t>
      </w:r>
      <w:r>
        <w:rPr>
          <w:b/>
          <w:bCs/>
          <w:sz w:val="36"/>
          <w:szCs w:val="36"/>
        </w:rPr>
        <w:t>se new commitments that have been made ahead of COP 26 will take up the slack and</w:t>
      </w:r>
      <w:r w:rsidR="000562DA">
        <w:rPr>
          <w:b/>
          <w:bCs/>
          <w:sz w:val="36"/>
          <w:szCs w:val="36"/>
        </w:rPr>
        <w:t xml:space="preserve"> send</w:t>
      </w:r>
      <w:r>
        <w:rPr>
          <w:b/>
          <w:bCs/>
          <w:sz w:val="36"/>
          <w:szCs w:val="36"/>
        </w:rPr>
        <w:t xml:space="preserve"> that </w:t>
      </w:r>
      <w:r w:rsidR="000562DA">
        <w:rPr>
          <w:b/>
          <w:bCs/>
          <w:sz w:val="36"/>
          <w:szCs w:val="36"/>
        </w:rPr>
        <w:t xml:space="preserve">graph </w:t>
      </w:r>
      <w:r>
        <w:rPr>
          <w:b/>
          <w:bCs/>
          <w:sz w:val="36"/>
          <w:szCs w:val="36"/>
        </w:rPr>
        <w:t xml:space="preserve">line plummeting by 2050. </w:t>
      </w:r>
    </w:p>
    <w:p w14:paraId="0DA5C29E" w14:textId="21BDE280" w:rsidR="006E7476" w:rsidRDefault="006E7476" w:rsidP="002C5DE9">
      <w:pPr>
        <w:rPr>
          <w:b/>
          <w:bCs/>
          <w:sz w:val="36"/>
          <w:szCs w:val="36"/>
        </w:rPr>
      </w:pPr>
      <w:r>
        <w:rPr>
          <w:b/>
          <w:bCs/>
          <w:sz w:val="36"/>
          <w:szCs w:val="36"/>
        </w:rPr>
        <w:t>Yeah, Nah</w:t>
      </w:r>
    </w:p>
    <w:p w14:paraId="0843CE35" w14:textId="77777777" w:rsidR="00E4591E" w:rsidRDefault="006E7476" w:rsidP="002C5DE9">
      <w:pPr>
        <w:rPr>
          <w:b/>
          <w:bCs/>
          <w:sz w:val="36"/>
          <w:szCs w:val="36"/>
        </w:rPr>
      </w:pPr>
      <w:r>
        <w:rPr>
          <w:b/>
          <w:bCs/>
          <w:sz w:val="36"/>
          <w:szCs w:val="36"/>
        </w:rPr>
        <w:t>We’ve still got an emissions gap down here that’s almost as big as the Paris and Glasgow commitments combined</w:t>
      </w:r>
      <w:r w:rsidR="008502BF">
        <w:rPr>
          <w:b/>
          <w:bCs/>
          <w:sz w:val="36"/>
          <w:szCs w:val="36"/>
        </w:rPr>
        <w:t>.</w:t>
      </w:r>
      <w:r w:rsidR="002D3467">
        <w:rPr>
          <w:b/>
          <w:bCs/>
          <w:sz w:val="36"/>
          <w:szCs w:val="36"/>
        </w:rPr>
        <w:t xml:space="preserve"> </w:t>
      </w:r>
      <w:r w:rsidR="008502BF">
        <w:rPr>
          <w:b/>
          <w:bCs/>
          <w:sz w:val="36"/>
          <w:szCs w:val="36"/>
        </w:rPr>
        <w:t>No less than sixty percent short of the 2050 net zero target.</w:t>
      </w:r>
      <w:r w:rsidR="002D3467">
        <w:rPr>
          <w:b/>
          <w:bCs/>
          <w:sz w:val="36"/>
          <w:szCs w:val="36"/>
        </w:rPr>
        <w:t xml:space="preserve"> </w:t>
      </w:r>
    </w:p>
    <w:p w14:paraId="4A88935B" w14:textId="37B8EE7B" w:rsidR="008502BF" w:rsidRDefault="008502BF" w:rsidP="002C5DE9">
      <w:pPr>
        <w:rPr>
          <w:b/>
          <w:bCs/>
          <w:sz w:val="36"/>
          <w:szCs w:val="36"/>
        </w:rPr>
      </w:pPr>
      <w:r>
        <w:rPr>
          <w:b/>
          <w:bCs/>
          <w:sz w:val="36"/>
          <w:szCs w:val="36"/>
        </w:rPr>
        <w:lastRenderedPageBreak/>
        <w:t xml:space="preserve">So, challenge number one for our world leaders at COP26 is to get real, find some backbone and deliver a set of policies that can bridge that gap. According to the IEA that means </w:t>
      </w:r>
      <w:r w:rsidR="00FD5617">
        <w:rPr>
          <w:b/>
          <w:bCs/>
          <w:sz w:val="36"/>
          <w:szCs w:val="36"/>
        </w:rPr>
        <w:t xml:space="preserve">an extra $4 trillion of investment just in the next decade alone. And it </w:t>
      </w:r>
      <w:r w:rsidR="00545E67">
        <w:rPr>
          <w:b/>
          <w:bCs/>
          <w:sz w:val="36"/>
          <w:szCs w:val="36"/>
        </w:rPr>
        <w:t>IS</w:t>
      </w:r>
      <w:r w:rsidR="00FD5617">
        <w:rPr>
          <w:b/>
          <w:bCs/>
          <w:sz w:val="36"/>
          <w:szCs w:val="36"/>
        </w:rPr>
        <w:t xml:space="preserve"> an investment not a penalty, because the return on that investment in terms of jobs, prosperity and the avoidance of catastrophic insurance and repair costs, not to mention collapsing economies, loss of livelihoods and loss of life, far outweighs the upfront capital outlay. </w:t>
      </w:r>
    </w:p>
    <w:p w14:paraId="5DFC204D" w14:textId="4E69CD6B" w:rsidR="00FD29B7" w:rsidRPr="00FD5617" w:rsidRDefault="00FD5617" w:rsidP="00EA202C">
      <w:pPr>
        <w:pStyle w:val="dcr-s23rjr"/>
        <w:shd w:val="clear" w:color="auto" w:fill="FFFFFF"/>
        <w:spacing w:before="0" w:after="0"/>
        <w:textAlignment w:val="baseline"/>
        <w:rPr>
          <w:rFonts w:asciiTheme="minorHAnsi" w:hAnsiTheme="minorHAnsi" w:cstheme="minorHAnsi"/>
          <w:b/>
          <w:bCs/>
          <w:sz w:val="36"/>
          <w:szCs w:val="36"/>
        </w:rPr>
      </w:pPr>
      <w:r w:rsidRPr="00FD5617">
        <w:rPr>
          <w:rFonts w:asciiTheme="minorHAnsi" w:hAnsiTheme="minorHAnsi" w:cstheme="minorHAnsi"/>
          <w:b/>
          <w:bCs/>
          <w:sz w:val="36"/>
          <w:szCs w:val="36"/>
        </w:rPr>
        <w:t xml:space="preserve">The Executive Director of the IEA, Fatih </w:t>
      </w:r>
      <w:r w:rsidR="00FD29B7" w:rsidRPr="00FD5617">
        <w:rPr>
          <w:rFonts w:asciiTheme="minorHAnsi" w:hAnsiTheme="minorHAnsi" w:cstheme="minorHAnsi"/>
          <w:b/>
          <w:bCs/>
          <w:sz w:val="36"/>
          <w:szCs w:val="36"/>
        </w:rPr>
        <w:t>Birol</w:t>
      </w:r>
      <w:r w:rsidRPr="00FD5617">
        <w:rPr>
          <w:rFonts w:asciiTheme="minorHAnsi" w:hAnsiTheme="minorHAnsi" w:cstheme="minorHAnsi"/>
          <w:b/>
          <w:bCs/>
          <w:sz w:val="36"/>
          <w:szCs w:val="36"/>
        </w:rPr>
        <w:t>,</w:t>
      </w:r>
      <w:r w:rsidR="00FD29B7" w:rsidRPr="00FD5617">
        <w:rPr>
          <w:rFonts w:asciiTheme="minorHAnsi" w:hAnsiTheme="minorHAnsi" w:cstheme="minorHAnsi"/>
          <w:b/>
          <w:bCs/>
          <w:sz w:val="36"/>
          <w:szCs w:val="36"/>
        </w:rPr>
        <w:t xml:space="preserve"> </w:t>
      </w:r>
      <w:r w:rsidRPr="00FD5617">
        <w:rPr>
          <w:rFonts w:asciiTheme="minorHAnsi" w:hAnsiTheme="minorHAnsi" w:cstheme="minorHAnsi"/>
          <w:b/>
          <w:bCs/>
          <w:sz w:val="36"/>
          <w:szCs w:val="36"/>
        </w:rPr>
        <w:t xml:space="preserve">has </w:t>
      </w:r>
      <w:r w:rsidR="00FD29B7" w:rsidRPr="00FD5617">
        <w:rPr>
          <w:rFonts w:asciiTheme="minorHAnsi" w:hAnsiTheme="minorHAnsi" w:cstheme="minorHAnsi"/>
          <w:b/>
          <w:bCs/>
          <w:sz w:val="36"/>
          <w:szCs w:val="36"/>
        </w:rPr>
        <w:t xml:space="preserve">called for </w:t>
      </w:r>
      <w:r>
        <w:rPr>
          <w:rFonts w:asciiTheme="minorHAnsi" w:hAnsiTheme="minorHAnsi" w:cstheme="minorHAnsi"/>
          <w:b/>
          <w:bCs/>
          <w:sz w:val="36"/>
          <w:szCs w:val="36"/>
        </w:rPr>
        <w:t xml:space="preserve">the </w:t>
      </w:r>
      <w:r w:rsidR="00FD29B7" w:rsidRPr="00FD5617">
        <w:rPr>
          <w:rFonts w:asciiTheme="minorHAnsi" w:hAnsiTheme="minorHAnsi" w:cstheme="minorHAnsi"/>
          <w:b/>
          <w:bCs/>
          <w:sz w:val="36"/>
          <w:szCs w:val="36"/>
        </w:rPr>
        <w:t>leaders of wealthier nations attending </w:t>
      </w:r>
      <w:hyperlink r:id="rId5" w:history="1">
        <w:r w:rsidR="00FD29B7" w:rsidRPr="00FD5617">
          <w:rPr>
            <w:rStyle w:val="Hyperlink"/>
            <w:rFonts w:asciiTheme="minorHAnsi" w:hAnsiTheme="minorHAnsi" w:cstheme="minorHAnsi"/>
            <w:b/>
            <w:bCs/>
            <w:color w:val="auto"/>
            <w:sz w:val="36"/>
            <w:szCs w:val="36"/>
            <w:bdr w:val="none" w:sz="0" w:space="0" w:color="auto" w:frame="1"/>
          </w:rPr>
          <w:t>C</w:t>
        </w:r>
        <w:r w:rsidRPr="00FD5617">
          <w:rPr>
            <w:rStyle w:val="Hyperlink"/>
            <w:rFonts w:asciiTheme="minorHAnsi" w:hAnsiTheme="minorHAnsi" w:cstheme="minorHAnsi"/>
            <w:b/>
            <w:bCs/>
            <w:color w:val="auto"/>
            <w:sz w:val="36"/>
            <w:szCs w:val="36"/>
            <w:bdr w:val="none" w:sz="0" w:space="0" w:color="auto" w:frame="1"/>
          </w:rPr>
          <w:t>OP</w:t>
        </w:r>
        <w:r w:rsidR="00FD29B7" w:rsidRPr="00FD5617">
          <w:rPr>
            <w:rStyle w:val="Hyperlink"/>
            <w:rFonts w:asciiTheme="minorHAnsi" w:hAnsiTheme="minorHAnsi" w:cstheme="minorHAnsi"/>
            <w:b/>
            <w:bCs/>
            <w:color w:val="auto"/>
            <w:sz w:val="36"/>
            <w:szCs w:val="36"/>
            <w:bdr w:val="none" w:sz="0" w:space="0" w:color="auto" w:frame="1"/>
          </w:rPr>
          <w:t>26</w:t>
        </w:r>
      </w:hyperlink>
      <w:r w:rsidR="00FD29B7" w:rsidRPr="00FD5617">
        <w:rPr>
          <w:rFonts w:asciiTheme="minorHAnsi" w:hAnsiTheme="minorHAnsi" w:cstheme="minorHAnsi"/>
          <w:b/>
          <w:bCs/>
          <w:sz w:val="36"/>
          <w:szCs w:val="36"/>
        </w:rPr>
        <w:t> </w:t>
      </w:r>
      <w:r>
        <w:rPr>
          <w:rFonts w:asciiTheme="minorHAnsi" w:hAnsiTheme="minorHAnsi" w:cstheme="minorHAnsi"/>
          <w:b/>
          <w:bCs/>
          <w:sz w:val="36"/>
          <w:szCs w:val="36"/>
        </w:rPr>
        <w:t>to</w:t>
      </w:r>
      <w:r w:rsidR="00FD29B7" w:rsidRPr="00FD5617">
        <w:rPr>
          <w:rFonts w:asciiTheme="minorHAnsi" w:hAnsiTheme="minorHAnsi" w:cstheme="minorHAnsi"/>
          <w:b/>
          <w:bCs/>
          <w:sz w:val="36"/>
          <w:szCs w:val="36"/>
        </w:rPr>
        <w:t xml:space="preserve"> unlock the flow of money into emerging economies</w:t>
      </w:r>
      <w:r>
        <w:rPr>
          <w:rFonts w:asciiTheme="minorHAnsi" w:hAnsiTheme="minorHAnsi" w:cstheme="minorHAnsi"/>
          <w:b/>
          <w:bCs/>
          <w:sz w:val="36"/>
          <w:szCs w:val="36"/>
        </w:rPr>
        <w:t xml:space="preserve"> to ensure they develop with renewable technologies instead of fossil fuels. </w:t>
      </w:r>
    </w:p>
    <w:p w14:paraId="215F2E01" w14:textId="22DE73C2" w:rsidR="00FD29B7" w:rsidRPr="00E1595F" w:rsidRDefault="00FD29B7" w:rsidP="00E1595F">
      <w:pPr>
        <w:pStyle w:val="NormalWeb"/>
        <w:shd w:val="clear" w:color="auto" w:fill="FFFFFF"/>
        <w:rPr>
          <w:rFonts w:asciiTheme="minorHAnsi" w:hAnsiTheme="minorHAnsi" w:cstheme="minorHAnsi"/>
          <w:b/>
          <w:bCs/>
          <w:sz w:val="36"/>
          <w:szCs w:val="36"/>
        </w:rPr>
      </w:pPr>
      <w:r w:rsidRPr="00E1595F">
        <w:rPr>
          <w:rFonts w:asciiTheme="minorHAnsi" w:hAnsiTheme="minorHAnsi" w:cstheme="minorHAnsi"/>
          <w:b/>
          <w:bCs/>
          <w:sz w:val="36"/>
          <w:szCs w:val="36"/>
        </w:rPr>
        <w:t>In 2009, developed countries committed t</w:t>
      </w:r>
      <w:r w:rsidR="00E1595F" w:rsidRPr="00E1595F">
        <w:rPr>
          <w:rFonts w:asciiTheme="minorHAnsi" w:hAnsiTheme="minorHAnsi" w:cstheme="minorHAnsi"/>
          <w:b/>
          <w:bCs/>
          <w:sz w:val="36"/>
          <w:szCs w:val="36"/>
        </w:rPr>
        <w:t>hat by 2020 they would</w:t>
      </w:r>
      <w:r w:rsidRPr="00E1595F">
        <w:rPr>
          <w:rFonts w:asciiTheme="minorHAnsi" w:hAnsiTheme="minorHAnsi" w:cstheme="minorHAnsi"/>
          <w:b/>
          <w:bCs/>
          <w:sz w:val="36"/>
          <w:szCs w:val="36"/>
        </w:rPr>
        <w:t xml:space="preserve"> jointly mobilize </w:t>
      </w:r>
      <w:r w:rsidR="00E1595F" w:rsidRPr="00E1595F">
        <w:rPr>
          <w:rFonts w:asciiTheme="minorHAnsi" w:hAnsiTheme="minorHAnsi" w:cstheme="minorHAnsi"/>
          <w:b/>
          <w:bCs/>
          <w:sz w:val="36"/>
          <w:szCs w:val="36"/>
        </w:rPr>
        <w:t xml:space="preserve">a hundred billion dollars </w:t>
      </w:r>
      <w:r w:rsidRPr="00E1595F">
        <w:rPr>
          <w:rFonts w:asciiTheme="minorHAnsi" w:hAnsiTheme="minorHAnsi" w:cstheme="minorHAnsi"/>
          <w:b/>
          <w:bCs/>
          <w:sz w:val="36"/>
          <w:szCs w:val="36"/>
        </w:rPr>
        <w:t xml:space="preserve">in climate finance </w:t>
      </w:r>
      <w:r w:rsidR="00E1595F" w:rsidRPr="00E1595F">
        <w:rPr>
          <w:rFonts w:asciiTheme="minorHAnsi" w:hAnsiTheme="minorHAnsi" w:cstheme="minorHAnsi"/>
          <w:b/>
          <w:bCs/>
          <w:sz w:val="36"/>
          <w:szCs w:val="36"/>
        </w:rPr>
        <w:t xml:space="preserve">every year </w:t>
      </w:r>
      <w:r w:rsidRPr="00E1595F">
        <w:rPr>
          <w:rFonts w:asciiTheme="minorHAnsi" w:hAnsiTheme="minorHAnsi" w:cstheme="minorHAnsi"/>
          <w:b/>
          <w:bCs/>
          <w:sz w:val="36"/>
          <w:szCs w:val="36"/>
        </w:rPr>
        <w:t xml:space="preserve">to support developing </w:t>
      </w:r>
      <w:r w:rsidR="00E1595F" w:rsidRPr="00E1595F">
        <w:rPr>
          <w:rFonts w:asciiTheme="minorHAnsi" w:hAnsiTheme="minorHAnsi" w:cstheme="minorHAnsi"/>
          <w:b/>
          <w:bCs/>
          <w:sz w:val="36"/>
          <w:szCs w:val="36"/>
        </w:rPr>
        <w:t>nat</w:t>
      </w:r>
      <w:r w:rsidR="00E7298A">
        <w:rPr>
          <w:rFonts w:asciiTheme="minorHAnsi" w:hAnsiTheme="minorHAnsi" w:cstheme="minorHAnsi"/>
          <w:b/>
          <w:bCs/>
          <w:sz w:val="36"/>
          <w:szCs w:val="36"/>
        </w:rPr>
        <w:t>ions</w:t>
      </w:r>
      <w:r w:rsidR="00E1595F" w:rsidRPr="00E1595F">
        <w:rPr>
          <w:rFonts w:asciiTheme="minorHAnsi" w:hAnsiTheme="minorHAnsi" w:cstheme="minorHAnsi"/>
          <w:b/>
          <w:bCs/>
          <w:sz w:val="36"/>
          <w:szCs w:val="36"/>
        </w:rPr>
        <w:t xml:space="preserve"> </w:t>
      </w:r>
      <w:r w:rsidRPr="00E1595F">
        <w:rPr>
          <w:rFonts w:asciiTheme="minorHAnsi" w:hAnsiTheme="minorHAnsi" w:cstheme="minorHAnsi"/>
          <w:b/>
          <w:bCs/>
          <w:sz w:val="36"/>
          <w:szCs w:val="36"/>
        </w:rPr>
        <w:t>in reducing emissions and adapting to climate change.</w:t>
      </w:r>
    </w:p>
    <w:p w14:paraId="2193DEB8" w14:textId="3E7313A9" w:rsidR="00FD29B7" w:rsidRPr="000E2ADA" w:rsidRDefault="00E1595F" w:rsidP="000E2ADA">
      <w:pPr>
        <w:pStyle w:val="NormalWeb"/>
        <w:shd w:val="clear" w:color="auto" w:fill="FFFFFF"/>
        <w:rPr>
          <w:rFonts w:asciiTheme="minorHAnsi" w:hAnsiTheme="minorHAnsi" w:cstheme="minorHAnsi"/>
          <w:b/>
          <w:bCs/>
          <w:sz w:val="36"/>
          <w:szCs w:val="36"/>
        </w:rPr>
      </w:pPr>
      <w:r w:rsidRPr="00E1595F">
        <w:rPr>
          <w:rFonts w:asciiTheme="minorHAnsi" w:hAnsiTheme="minorHAnsi" w:cstheme="minorHAnsi"/>
          <w:b/>
          <w:bCs/>
          <w:sz w:val="36"/>
          <w:szCs w:val="36"/>
        </w:rPr>
        <w:t xml:space="preserve">But the </w:t>
      </w:r>
      <w:hyperlink r:id="rId6" w:tgtFrame="_blank" w:history="1">
        <w:proofErr w:type="spellStart"/>
        <w:r w:rsidR="00FD29B7" w:rsidRPr="00E1595F">
          <w:rPr>
            <w:rStyle w:val="Hyperlink"/>
            <w:rFonts w:asciiTheme="minorHAnsi" w:hAnsiTheme="minorHAnsi" w:cstheme="minorHAnsi"/>
            <w:b/>
            <w:bCs/>
            <w:color w:val="auto"/>
            <w:sz w:val="36"/>
            <w:szCs w:val="36"/>
          </w:rPr>
          <w:t>The</w:t>
        </w:r>
        <w:proofErr w:type="spellEnd"/>
        <w:r w:rsidR="00FD29B7" w:rsidRPr="00E1595F">
          <w:rPr>
            <w:rStyle w:val="Hyperlink"/>
            <w:rFonts w:asciiTheme="minorHAnsi" w:hAnsiTheme="minorHAnsi" w:cstheme="minorHAnsi"/>
            <w:b/>
            <w:bCs/>
            <w:color w:val="auto"/>
            <w:sz w:val="36"/>
            <w:szCs w:val="36"/>
          </w:rPr>
          <w:t xml:space="preserve"> OECD</w:t>
        </w:r>
      </w:hyperlink>
      <w:r w:rsidR="00FD29B7" w:rsidRPr="00E1595F">
        <w:rPr>
          <w:rFonts w:asciiTheme="minorHAnsi" w:hAnsiTheme="minorHAnsi" w:cstheme="minorHAnsi"/>
          <w:b/>
          <w:bCs/>
          <w:sz w:val="36"/>
          <w:szCs w:val="36"/>
        </w:rPr>
        <w:t> </w:t>
      </w:r>
      <w:hyperlink r:id="rId7" w:tgtFrame="_blank" w:history="1">
        <w:r w:rsidR="00FD29B7" w:rsidRPr="00E1595F">
          <w:rPr>
            <w:rStyle w:val="Hyperlink"/>
            <w:rFonts w:asciiTheme="minorHAnsi" w:hAnsiTheme="minorHAnsi" w:cstheme="minorHAnsi"/>
            <w:b/>
            <w:bCs/>
            <w:color w:val="auto"/>
            <w:sz w:val="36"/>
            <w:szCs w:val="36"/>
          </w:rPr>
          <w:t>recently estimated</w:t>
        </w:r>
      </w:hyperlink>
      <w:r w:rsidR="00FD29B7" w:rsidRPr="00E1595F">
        <w:rPr>
          <w:rFonts w:asciiTheme="minorHAnsi" w:hAnsiTheme="minorHAnsi" w:cstheme="minorHAnsi"/>
          <w:b/>
          <w:bCs/>
          <w:sz w:val="36"/>
          <w:szCs w:val="36"/>
        </w:rPr>
        <w:t> that developed countries</w:t>
      </w:r>
      <w:r w:rsidRPr="00E1595F">
        <w:rPr>
          <w:rFonts w:asciiTheme="minorHAnsi" w:hAnsiTheme="minorHAnsi" w:cstheme="minorHAnsi"/>
          <w:b/>
          <w:bCs/>
          <w:sz w:val="36"/>
          <w:szCs w:val="36"/>
        </w:rPr>
        <w:t xml:space="preserve"> only managed about</w:t>
      </w:r>
      <w:r w:rsidR="00E4591E">
        <w:rPr>
          <w:rFonts w:asciiTheme="minorHAnsi" w:hAnsiTheme="minorHAnsi" w:cstheme="minorHAnsi"/>
          <w:b/>
          <w:bCs/>
          <w:sz w:val="36"/>
          <w:szCs w:val="36"/>
        </w:rPr>
        <w:t xml:space="preserve"> </w:t>
      </w:r>
      <w:r w:rsidRPr="00E1595F">
        <w:rPr>
          <w:rFonts w:asciiTheme="minorHAnsi" w:hAnsiTheme="minorHAnsi" w:cstheme="minorHAnsi"/>
          <w:b/>
          <w:bCs/>
          <w:sz w:val="36"/>
          <w:szCs w:val="36"/>
        </w:rPr>
        <w:t>eighty billion in 2019 and looked like missing the target in 2020.</w:t>
      </w:r>
    </w:p>
    <w:p w14:paraId="278F81ED" w14:textId="4CBD7719" w:rsidR="00FD29B7" w:rsidRPr="000E2ADA" w:rsidRDefault="00E1595F" w:rsidP="00E1595F">
      <w:pPr>
        <w:pStyle w:val="dcr-s23rjr"/>
        <w:shd w:val="clear" w:color="auto" w:fill="FFFFFF"/>
        <w:textAlignment w:val="baseline"/>
        <w:rPr>
          <w:rFonts w:asciiTheme="minorHAnsi" w:hAnsiTheme="minorHAnsi" w:cstheme="minorHAnsi"/>
          <w:b/>
          <w:bCs/>
          <w:sz w:val="36"/>
          <w:szCs w:val="36"/>
        </w:rPr>
      </w:pPr>
      <w:r>
        <w:rPr>
          <w:rFonts w:asciiTheme="minorHAnsi" w:hAnsiTheme="minorHAnsi" w:cstheme="minorHAnsi"/>
          <w:b/>
          <w:bCs/>
          <w:sz w:val="36"/>
          <w:szCs w:val="36"/>
        </w:rPr>
        <w:t xml:space="preserve">According to new research by the World Resources Institute </w:t>
      </w:r>
      <w:r w:rsidR="00FD29B7" w:rsidRPr="000E2ADA">
        <w:rPr>
          <w:rStyle w:val="Strong"/>
          <w:rFonts w:asciiTheme="minorHAnsi" w:hAnsiTheme="minorHAnsi" w:cstheme="minorHAnsi"/>
          <w:sz w:val="36"/>
          <w:szCs w:val="36"/>
        </w:rPr>
        <w:t>most developed countries are not contributing their fair share toward meeting the $100 billion goal</w:t>
      </w:r>
      <w:r w:rsidR="00A473C1">
        <w:rPr>
          <w:rStyle w:val="Strong"/>
          <w:rFonts w:asciiTheme="minorHAnsi" w:hAnsiTheme="minorHAnsi" w:cstheme="minorHAnsi"/>
          <w:sz w:val="36"/>
          <w:szCs w:val="36"/>
        </w:rPr>
        <w:t>,</w:t>
      </w:r>
      <w:r w:rsidR="00E4591E">
        <w:rPr>
          <w:rStyle w:val="Strong"/>
          <w:rFonts w:asciiTheme="minorHAnsi" w:hAnsiTheme="minorHAnsi" w:cstheme="minorHAnsi"/>
          <w:sz w:val="36"/>
          <w:szCs w:val="36"/>
        </w:rPr>
        <w:t xml:space="preserve"> </w:t>
      </w:r>
      <w:r w:rsidRPr="000E2ADA">
        <w:rPr>
          <w:rStyle w:val="Strong"/>
          <w:rFonts w:asciiTheme="minorHAnsi" w:hAnsiTheme="minorHAnsi" w:cstheme="minorHAnsi"/>
          <w:sz w:val="36"/>
          <w:szCs w:val="36"/>
        </w:rPr>
        <w:t xml:space="preserve">with seven nations stumping up less than half of what they should be giving, </w:t>
      </w:r>
      <w:r w:rsidR="00FD29B7" w:rsidRPr="000E2ADA">
        <w:rPr>
          <w:rFonts w:asciiTheme="minorHAnsi" w:hAnsiTheme="minorHAnsi" w:cstheme="minorHAnsi"/>
          <w:b/>
          <w:bCs/>
          <w:sz w:val="36"/>
          <w:szCs w:val="36"/>
        </w:rPr>
        <w:t xml:space="preserve"> based on objective indicators </w:t>
      </w:r>
      <w:r w:rsidR="000E2ADA" w:rsidRPr="000E2ADA">
        <w:rPr>
          <w:rFonts w:asciiTheme="minorHAnsi" w:hAnsiTheme="minorHAnsi" w:cstheme="minorHAnsi"/>
          <w:b/>
          <w:bCs/>
          <w:sz w:val="36"/>
          <w:szCs w:val="36"/>
        </w:rPr>
        <w:t>like</w:t>
      </w:r>
      <w:r w:rsidR="00FD29B7" w:rsidRPr="000E2ADA">
        <w:rPr>
          <w:rFonts w:asciiTheme="minorHAnsi" w:hAnsiTheme="minorHAnsi" w:cstheme="minorHAnsi"/>
          <w:b/>
          <w:bCs/>
          <w:sz w:val="36"/>
          <w:szCs w:val="36"/>
        </w:rPr>
        <w:t xml:space="preserve"> the size of their economies and their greenhouse gas emissions.</w:t>
      </w:r>
      <w:r w:rsidR="00DC2B04">
        <w:rPr>
          <w:rFonts w:asciiTheme="minorHAnsi" w:hAnsiTheme="minorHAnsi" w:cstheme="minorHAnsi"/>
          <w:b/>
          <w:bCs/>
          <w:sz w:val="36"/>
          <w:szCs w:val="36"/>
        </w:rPr>
        <w:t xml:space="preserve"> </w:t>
      </w:r>
      <w:r w:rsidR="000E2ADA" w:rsidRPr="000E2ADA">
        <w:rPr>
          <w:rFonts w:asciiTheme="minorHAnsi" w:hAnsiTheme="minorHAnsi" w:cstheme="minorHAnsi"/>
          <w:b/>
          <w:bCs/>
          <w:sz w:val="36"/>
          <w:szCs w:val="36"/>
        </w:rPr>
        <w:t>One of the biggest problems here is the non-standardisation of the criteria and parameters for what constitutes Climate Finance.</w:t>
      </w:r>
    </w:p>
    <w:p w14:paraId="2713275B" w14:textId="0C7EC289" w:rsidR="000E2ADA" w:rsidRPr="000E2ADA" w:rsidRDefault="000E2ADA" w:rsidP="00E1595F">
      <w:pPr>
        <w:pStyle w:val="dcr-s23rjr"/>
        <w:shd w:val="clear" w:color="auto" w:fill="FFFFFF"/>
        <w:textAlignment w:val="baseline"/>
        <w:rPr>
          <w:rFonts w:asciiTheme="minorHAnsi" w:hAnsiTheme="minorHAnsi" w:cstheme="minorHAnsi"/>
          <w:b/>
          <w:bCs/>
          <w:sz w:val="36"/>
          <w:szCs w:val="36"/>
        </w:rPr>
      </w:pPr>
      <w:r w:rsidRPr="000E2ADA">
        <w:rPr>
          <w:rFonts w:asciiTheme="minorHAnsi" w:hAnsiTheme="minorHAnsi" w:cstheme="minorHAnsi"/>
          <w:b/>
          <w:bCs/>
          <w:sz w:val="36"/>
          <w:szCs w:val="36"/>
        </w:rPr>
        <w:t xml:space="preserve">For example, Japan counts money for what they call ‘more efficient coal power plants’ as legitimate climate finance. Which </w:t>
      </w:r>
      <w:r>
        <w:rPr>
          <w:rFonts w:asciiTheme="minorHAnsi" w:hAnsiTheme="minorHAnsi" w:cstheme="minorHAnsi"/>
          <w:b/>
          <w:bCs/>
          <w:sz w:val="36"/>
          <w:szCs w:val="36"/>
        </w:rPr>
        <w:t>is not really getting into the spirit of the thing is it?</w:t>
      </w:r>
    </w:p>
    <w:p w14:paraId="627F384A" w14:textId="77777777" w:rsidR="000E2ADA" w:rsidRPr="000E2ADA" w:rsidRDefault="00FD29B7" w:rsidP="00E1595F">
      <w:pPr>
        <w:pStyle w:val="NormalWeb"/>
        <w:shd w:val="clear" w:color="auto" w:fill="FFFFFF"/>
        <w:rPr>
          <w:rFonts w:asciiTheme="minorHAnsi" w:hAnsiTheme="minorHAnsi" w:cstheme="minorHAnsi"/>
          <w:b/>
          <w:bCs/>
          <w:sz w:val="36"/>
          <w:szCs w:val="36"/>
        </w:rPr>
      </w:pPr>
      <w:r w:rsidRPr="000E2ADA">
        <w:rPr>
          <w:rFonts w:asciiTheme="minorHAnsi" w:hAnsiTheme="minorHAnsi" w:cstheme="minorHAnsi"/>
          <w:b/>
          <w:bCs/>
          <w:sz w:val="36"/>
          <w:szCs w:val="36"/>
        </w:rPr>
        <w:lastRenderedPageBreak/>
        <w:t xml:space="preserve">Some countries provide </w:t>
      </w:r>
      <w:r w:rsidR="000E2ADA" w:rsidRPr="000E2ADA">
        <w:rPr>
          <w:rFonts w:asciiTheme="minorHAnsi" w:hAnsiTheme="minorHAnsi" w:cstheme="minorHAnsi"/>
          <w:b/>
          <w:bCs/>
          <w:sz w:val="36"/>
          <w:szCs w:val="36"/>
        </w:rPr>
        <w:t xml:space="preserve">full </w:t>
      </w:r>
      <w:r w:rsidRPr="000E2ADA">
        <w:rPr>
          <w:rFonts w:asciiTheme="minorHAnsi" w:hAnsiTheme="minorHAnsi" w:cstheme="minorHAnsi"/>
          <w:b/>
          <w:bCs/>
          <w:sz w:val="36"/>
          <w:szCs w:val="36"/>
        </w:rPr>
        <w:t xml:space="preserve">grants while others </w:t>
      </w:r>
      <w:r w:rsidR="000E2ADA" w:rsidRPr="000E2ADA">
        <w:rPr>
          <w:rFonts w:asciiTheme="minorHAnsi" w:hAnsiTheme="minorHAnsi" w:cstheme="minorHAnsi"/>
          <w:b/>
          <w:bCs/>
          <w:sz w:val="36"/>
          <w:szCs w:val="36"/>
        </w:rPr>
        <w:t xml:space="preserve">like France, Germany and Japan again, only offer </w:t>
      </w:r>
      <w:r w:rsidRPr="000E2ADA">
        <w:rPr>
          <w:rFonts w:asciiTheme="minorHAnsi" w:hAnsiTheme="minorHAnsi" w:cstheme="minorHAnsi"/>
          <w:b/>
          <w:bCs/>
          <w:sz w:val="36"/>
          <w:szCs w:val="36"/>
        </w:rPr>
        <w:t>loans</w:t>
      </w:r>
      <w:r w:rsidR="000E2ADA" w:rsidRPr="000E2ADA">
        <w:rPr>
          <w:rFonts w:asciiTheme="minorHAnsi" w:hAnsiTheme="minorHAnsi" w:cstheme="minorHAnsi"/>
          <w:b/>
          <w:bCs/>
          <w:sz w:val="36"/>
          <w:szCs w:val="36"/>
        </w:rPr>
        <w:t xml:space="preserve">, </w:t>
      </w:r>
      <w:r w:rsidRPr="000E2ADA">
        <w:rPr>
          <w:rFonts w:asciiTheme="minorHAnsi" w:hAnsiTheme="minorHAnsi" w:cstheme="minorHAnsi"/>
          <w:b/>
          <w:bCs/>
          <w:sz w:val="36"/>
          <w:szCs w:val="36"/>
        </w:rPr>
        <w:t>which</w:t>
      </w:r>
      <w:r w:rsidR="000E2ADA" w:rsidRPr="000E2ADA">
        <w:rPr>
          <w:rFonts w:asciiTheme="minorHAnsi" w:hAnsiTheme="minorHAnsi" w:cstheme="minorHAnsi"/>
          <w:b/>
          <w:bCs/>
          <w:sz w:val="36"/>
          <w:szCs w:val="36"/>
        </w:rPr>
        <w:t xml:space="preserve"> will have to </w:t>
      </w:r>
      <w:r w:rsidRPr="000E2ADA">
        <w:rPr>
          <w:rFonts w:asciiTheme="minorHAnsi" w:hAnsiTheme="minorHAnsi" w:cstheme="minorHAnsi"/>
          <w:b/>
          <w:bCs/>
          <w:sz w:val="36"/>
          <w:szCs w:val="36"/>
        </w:rPr>
        <w:t xml:space="preserve">be repaid. </w:t>
      </w:r>
    </w:p>
    <w:p w14:paraId="749640C8" w14:textId="36878192" w:rsidR="001D4119" w:rsidRDefault="00612E36" w:rsidP="00957125">
      <w:pPr>
        <w:shd w:val="clear" w:color="auto" w:fill="FFFFFF"/>
        <w:spacing w:before="100" w:beforeAutospacing="1" w:after="100" w:afterAutospacing="1" w:line="240" w:lineRule="auto"/>
        <w:rPr>
          <w:rFonts w:eastAsia="Times New Roman" w:cstheme="minorHAnsi"/>
          <w:b/>
          <w:bCs/>
          <w:sz w:val="36"/>
          <w:szCs w:val="36"/>
          <w:lang w:eastAsia="en-GB"/>
        </w:rPr>
      </w:pPr>
      <w:r w:rsidRPr="00FD29B7">
        <w:rPr>
          <w:rFonts w:eastAsia="Times New Roman" w:cstheme="minorHAnsi"/>
          <w:b/>
          <w:bCs/>
          <w:sz w:val="36"/>
          <w:szCs w:val="36"/>
          <w:lang w:eastAsia="en-GB"/>
        </w:rPr>
        <w:t xml:space="preserve">If every developed country </w:t>
      </w:r>
      <w:r w:rsidRPr="00612E36">
        <w:rPr>
          <w:rFonts w:eastAsia="Times New Roman" w:cstheme="minorHAnsi"/>
          <w:b/>
          <w:bCs/>
          <w:sz w:val="36"/>
          <w:szCs w:val="36"/>
          <w:lang w:eastAsia="en-GB"/>
        </w:rPr>
        <w:t xml:space="preserve">gave the same amount relative to the </w:t>
      </w:r>
      <w:r w:rsidRPr="00FD29B7">
        <w:rPr>
          <w:rFonts w:eastAsia="Times New Roman" w:cstheme="minorHAnsi"/>
          <w:b/>
          <w:bCs/>
          <w:sz w:val="36"/>
          <w:szCs w:val="36"/>
          <w:lang w:eastAsia="en-GB"/>
        </w:rPr>
        <w:t>size of its economy</w:t>
      </w:r>
      <w:r w:rsidR="00DF016B">
        <w:rPr>
          <w:rFonts w:eastAsia="Times New Roman" w:cstheme="minorHAnsi"/>
          <w:b/>
          <w:bCs/>
          <w:sz w:val="36"/>
          <w:szCs w:val="36"/>
          <w:lang w:eastAsia="en-GB"/>
        </w:rPr>
        <w:t>,</w:t>
      </w:r>
      <w:r w:rsidRPr="00FD29B7">
        <w:rPr>
          <w:rFonts w:eastAsia="Times New Roman" w:cstheme="minorHAnsi"/>
          <w:b/>
          <w:bCs/>
          <w:sz w:val="36"/>
          <w:szCs w:val="36"/>
          <w:lang w:eastAsia="en-GB"/>
        </w:rPr>
        <w:t xml:space="preserve"> </w:t>
      </w:r>
      <w:r w:rsidRPr="00612E36">
        <w:rPr>
          <w:rFonts w:eastAsia="Times New Roman" w:cstheme="minorHAnsi"/>
          <w:b/>
          <w:bCs/>
          <w:sz w:val="36"/>
          <w:szCs w:val="36"/>
          <w:lang w:eastAsia="en-GB"/>
        </w:rPr>
        <w:t>then the</w:t>
      </w:r>
      <w:r w:rsidRPr="00FD29B7">
        <w:rPr>
          <w:rFonts w:eastAsia="Times New Roman" w:cstheme="minorHAnsi"/>
          <w:b/>
          <w:bCs/>
          <w:sz w:val="36"/>
          <w:szCs w:val="36"/>
          <w:lang w:eastAsia="en-GB"/>
        </w:rPr>
        <w:t xml:space="preserve"> contribut</w:t>
      </w:r>
      <w:r w:rsidR="00DF016B">
        <w:rPr>
          <w:rFonts w:eastAsia="Times New Roman" w:cstheme="minorHAnsi"/>
          <w:b/>
          <w:bCs/>
          <w:sz w:val="36"/>
          <w:szCs w:val="36"/>
          <w:lang w:eastAsia="en-GB"/>
        </w:rPr>
        <w:t>ion</w:t>
      </w:r>
      <w:r w:rsidRPr="00FD29B7">
        <w:rPr>
          <w:rFonts w:eastAsia="Times New Roman" w:cstheme="minorHAnsi"/>
          <w:b/>
          <w:bCs/>
          <w:sz w:val="36"/>
          <w:szCs w:val="36"/>
          <w:lang w:eastAsia="en-GB"/>
        </w:rPr>
        <w:t xml:space="preserve"> </w:t>
      </w:r>
      <w:r w:rsidRPr="00612E36">
        <w:rPr>
          <w:rFonts w:eastAsia="Times New Roman" w:cstheme="minorHAnsi"/>
          <w:b/>
          <w:bCs/>
          <w:sz w:val="36"/>
          <w:szCs w:val="36"/>
          <w:lang w:eastAsia="en-GB"/>
        </w:rPr>
        <w:t>from each nation would only need to be</w:t>
      </w:r>
      <w:r w:rsidR="00E4591E">
        <w:rPr>
          <w:rFonts w:eastAsia="Times New Roman" w:cstheme="minorHAnsi"/>
          <w:b/>
          <w:bCs/>
          <w:sz w:val="36"/>
          <w:szCs w:val="36"/>
          <w:lang w:eastAsia="en-GB"/>
        </w:rPr>
        <w:t xml:space="preserve"> </w:t>
      </w:r>
      <w:r w:rsidRPr="00612E36">
        <w:rPr>
          <w:rFonts w:eastAsia="Times New Roman" w:cstheme="minorHAnsi"/>
          <w:b/>
          <w:bCs/>
          <w:sz w:val="36"/>
          <w:szCs w:val="36"/>
          <w:lang w:eastAsia="en-GB"/>
        </w:rPr>
        <w:t xml:space="preserve">zero point </w:t>
      </w:r>
      <w:proofErr w:type="gramStart"/>
      <w:r w:rsidRPr="00612E36">
        <w:rPr>
          <w:rFonts w:eastAsia="Times New Roman" w:cstheme="minorHAnsi"/>
          <w:b/>
          <w:bCs/>
          <w:sz w:val="36"/>
          <w:szCs w:val="36"/>
          <w:lang w:eastAsia="en-GB"/>
        </w:rPr>
        <w:t>two-two percent</w:t>
      </w:r>
      <w:proofErr w:type="gramEnd"/>
      <w:r w:rsidRPr="00612E36">
        <w:rPr>
          <w:rFonts w:eastAsia="Times New Roman" w:cstheme="minorHAnsi"/>
          <w:b/>
          <w:bCs/>
          <w:sz w:val="36"/>
          <w:szCs w:val="36"/>
          <w:lang w:eastAsia="en-GB"/>
        </w:rPr>
        <w:t xml:space="preserve"> of GNI.</w:t>
      </w:r>
      <w:r w:rsidR="00E4591E">
        <w:rPr>
          <w:rFonts w:eastAsia="Times New Roman" w:cstheme="minorHAnsi"/>
          <w:b/>
          <w:bCs/>
          <w:sz w:val="36"/>
          <w:szCs w:val="36"/>
          <w:lang w:eastAsia="en-GB"/>
        </w:rPr>
        <w:t xml:space="preserve"> </w:t>
      </w:r>
      <w:r w:rsidRPr="00FD29B7">
        <w:rPr>
          <w:rFonts w:eastAsia="Times New Roman" w:cstheme="minorHAnsi"/>
          <w:b/>
          <w:bCs/>
          <w:sz w:val="36"/>
          <w:szCs w:val="36"/>
          <w:lang w:eastAsia="en-GB"/>
        </w:rPr>
        <w:t xml:space="preserve">Only France, Germany, </w:t>
      </w:r>
      <w:proofErr w:type="gramStart"/>
      <w:r w:rsidRPr="00FD29B7">
        <w:rPr>
          <w:rFonts w:eastAsia="Times New Roman" w:cstheme="minorHAnsi"/>
          <w:b/>
          <w:bCs/>
          <w:sz w:val="36"/>
          <w:szCs w:val="36"/>
          <w:lang w:eastAsia="en-GB"/>
        </w:rPr>
        <w:t>Japan</w:t>
      </w:r>
      <w:proofErr w:type="gramEnd"/>
      <w:r w:rsidRPr="00FD29B7">
        <w:rPr>
          <w:rFonts w:eastAsia="Times New Roman" w:cstheme="minorHAnsi"/>
          <w:b/>
          <w:bCs/>
          <w:sz w:val="36"/>
          <w:szCs w:val="36"/>
          <w:lang w:eastAsia="en-GB"/>
        </w:rPr>
        <w:t xml:space="preserve"> and Luxembourg reached this level between 2016 and 2018. </w:t>
      </w:r>
    </w:p>
    <w:p w14:paraId="43402E25" w14:textId="59B07B83" w:rsidR="001D4119" w:rsidRPr="00612E36" w:rsidRDefault="001D4119" w:rsidP="001D4119">
      <w:pPr>
        <w:shd w:val="clear" w:color="auto" w:fill="FFFFFF"/>
        <w:spacing w:before="100" w:beforeAutospacing="1" w:after="100" w:afterAutospacing="1" w:line="240" w:lineRule="auto"/>
        <w:rPr>
          <w:rFonts w:eastAsia="Times New Roman" w:cstheme="minorHAnsi"/>
          <w:b/>
          <w:bCs/>
          <w:sz w:val="36"/>
          <w:szCs w:val="36"/>
          <w:lang w:eastAsia="en-GB"/>
        </w:rPr>
      </w:pPr>
      <w:r w:rsidRPr="00612E36">
        <w:rPr>
          <w:rFonts w:eastAsia="Times New Roman" w:cstheme="minorHAnsi"/>
          <w:b/>
          <w:bCs/>
          <w:sz w:val="36"/>
          <w:szCs w:val="36"/>
          <w:lang w:eastAsia="en-GB"/>
        </w:rPr>
        <w:t xml:space="preserve">And if private finance stumped up twenty-billion of the one hundred billion then the public contribution would only need to be </w:t>
      </w:r>
      <w:proofErr w:type="gramStart"/>
      <w:r>
        <w:rPr>
          <w:rFonts w:eastAsia="Times New Roman" w:cstheme="minorHAnsi"/>
          <w:b/>
          <w:bCs/>
          <w:sz w:val="36"/>
          <w:szCs w:val="36"/>
          <w:lang w:eastAsia="en-GB"/>
        </w:rPr>
        <w:t xml:space="preserve">zero </w:t>
      </w:r>
      <w:r w:rsidRPr="00612E36">
        <w:rPr>
          <w:rFonts w:eastAsia="Times New Roman" w:cstheme="minorHAnsi"/>
          <w:b/>
          <w:bCs/>
          <w:sz w:val="36"/>
          <w:szCs w:val="36"/>
          <w:lang w:eastAsia="en-GB"/>
        </w:rPr>
        <w:t>point</w:t>
      </w:r>
      <w:proofErr w:type="gramEnd"/>
      <w:r w:rsidRPr="00612E36">
        <w:rPr>
          <w:rFonts w:eastAsia="Times New Roman" w:cstheme="minorHAnsi"/>
          <w:b/>
          <w:bCs/>
          <w:sz w:val="36"/>
          <w:szCs w:val="36"/>
          <w:lang w:eastAsia="en-GB"/>
        </w:rPr>
        <w:t xml:space="preserve"> one eight percent of GNI</w:t>
      </w:r>
    </w:p>
    <w:p w14:paraId="7C8992B8" w14:textId="6B85CA7A" w:rsidR="00957125" w:rsidRDefault="00612E36" w:rsidP="00957125">
      <w:pPr>
        <w:shd w:val="clear" w:color="auto" w:fill="FFFFFF"/>
        <w:spacing w:before="100" w:beforeAutospacing="1" w:after="100" w:afterAutospacing="1" w:line="240" w:lineRule="auto"/>
        <w:rPr>
          <w:rFonts w:eastAsia="Times New Roman" w:cstheme="minorHAnsi"/>
          <w:b/>
          <w:bCs/>
          <w:sz w:val="36"/>
          <w:szCs w:val="36"/>
          <w:lang w:eastAsia="en-GB"/>
        </w:rPr>
      </w:pPr>
      <w:r w:rsidRPr="00612E36">
        <w:rPr>
          <w:rFonts w:eastAsia="Times New Roman" w:cstheme="minorHAnsi"/>
          <w:b/>
          <w:bCs/>
          <w:sz w:val="36"/>
          <w:szCs w:val="36"/>
          <w:lang w:eastAsia="en-GB"/>
        </w:rPr>
        <w:t xml:space="preserve">The US was the lowest contributor of any developed nations, managing only </w:t>
      </w:r>
      <w:proofErr w:type="gramStart"/>
      <w:r w:rsidRPr="00612E36">
        <w:rPr>
          <w:rFonts w:eastAsia="Times New Roman" w:cstheme="minorHAnsi"/>
          <w:b/>
          <w:bCs/>
          <w:sz w:val="36"/>
          <w:szCs w:val="36"/>
          <w:lang w:eastAsia="en-GB"/>
        </w:rPr>
        <w:t>zero point</w:t>
      </w:r>
      <w:proofErr w:type="gramEnd"/>
      <w:r w:rsidRPr="00612E36">
        <w:rPr>
          <w:rFonts w:eastAsia="Times New Roman" w:cstheme="minorHAnsi"/>
          <w:b/>
          <w:bCs/>
          <w:sz w:val="36"/>
          <w:szCs w:val="36"/>
          <w:lang w:eastAsia="en-GB"/>
        </w:rPr>
        <w:t xml:space="preserve"> zero three percent of its GNI.</w:t>
      </w:r>
    </w:p>
    <w:p w14:paraId="765E15B2" w14:textId="44C7CE8D" w:rsidR="00FD29B7" w:rsidRPr="00957125" w:rsidRDefault="00957125" w:rsidP="00957125">
      <w:pPr>
        <w:shd w:val="clear" w:color="auto" w:fill="FFFFFF"/>
        <w:spacing w:before="100" w:beforeAutospacing="1" w:after="100" w:afterAutospacing="1" w:line="240" w:lineRule="auto"/>
        <w:rPr>
          <w:rFonts w:eastAsia="Times New Roman" w:cstheme="minorHAnsi"/>
          <w:b/>
          <w:bCs/>
          <w:sz w:val="36"/>
          <w:szCs w:val="36"/>
          <w:lang w:eastAsia="en-GB"/>
        </w:rPr>
      </w:pPr>
      <w:r>
        <w:rPr>
          <w:rFonts w:eastAsia="Times New Roman" w:cstheme="minorHAnsi"/>
          <w:b/>
          <w:bCs/>
          <w:sz w:val="36"/>
          <w:szCs w:val="36"/>
          <w:lang w:eastAsia="en-GB"/>
        </w:rPr>
        <w:t>Pr</w:t>
      </w:r>
      <w:r w:rsidR="00FD29B7" w:rsidRPr="002B5B87">
        <w:rPr>
          <w:rFonts w:cstheme="minorHAnsi"/>
          <w:b/>
          <w:bCs/>
          <w:sz w:val="36"/>
          <w:szCs w:val="36"/>
        </w:rPr>
        <w:t>esident Biden’s </w:t>
      </w:r>
      <w:hyperlink r:id="rId8" w:history="1">
        <w:r w:rsidR="00FD29B7" w:rsidRPr="002B5B87">
          <w:rPr>
            <w:rStyle w:val="Hyperlink"/>
            <w:rFonts w:cstheme="minorHAnsi"/>
            <w:b/>
            <w:bCs/>
            <w:color w:val="auto"/>
            <w:sz w:val="36"/>
            <w:szCs w:val="36"/>
          </w:rPr>
          <w:t>recent pledge</w:t>
        </w:r>
      </w:hyperlink>
      <w:r w:rsidR="00FD29B7" w:rsidRPr="002B5B87">
        <w:rPr>
          <w:rFonts w:cstheme="minorHAnsi"/>
          <w:b/>
          <w:bCs/>
          <w:sz w:val="36"/>
          <w:szCs w:val="36"/>
        </w:rPr>
        <w:t> to increase U.S. climate finance can help close the gap somewhat, but it’s unlikely to fully meet the country’s fair share of the effort towards the $100 billion goal.</w:t>
      </w:r>
    </w:p>
    <w:p w14:paraId="3199008D" w14:textId="1E7803E6" w:rsidR="00FD29B7" w:rsidRPr="002B5B87" w:rsidRDefault="002B5B87" w:rsidP="00FD29B7">
      <w:pPr>
        <w:pStyle w:val="NormalWeb"/>
        <w:shd w:val="clear" w:color="auto" w:fill="FFFFFF"/>
        <w:rPr>
          <w:rFonts w:asciiTheme="minorHAnsi" w:hAnsiTheme="minorHAnsi" w:cstheme="minorHAnsi"/>
          <w:b/>
          <w:bCs/>
          <w:sz w:val="36"/>
          <w:szCs w:val="36"/>
        </w:rPr>
      </w:pPr>
      <w:r w:rsidRPr="002B5B87">
        <w:rPr>
          <w:rFonts w:asciiTheme="minorHAnsi" w:hAnsiTheme="minorHAnsi" w:cstheme="minorHAnsi"/>
          <w:b/>
          <w:bCs/>
          <w:sz w:val="36"/>
          <w:szCs w:val="36"/>
        </w:rPr>
        <w:t>So, here’s three concrete measures for COP26 financing pledges, as recommended by the World Resources Institute</w:t>
      </w:r>
    </w:p>
    <w:p w14:paraId="55B6DED0" w14:textId="3C8623A3" w:rsidR="00FD29B7" w:rsidRPr="002B5B87" w:rsidRDefault="00FD29B7" w:rsidP="00FD29B7">
      <w:pPr>
        <w:pStyle w:val="NormalWeb"/>
        <w:shd w:val="clear" w:color="auto" w:fill="FFFFFF"/>
        <w:rPr>
          <w:rFonts w:asciiTheme="minorHAnsi" w:hAnsiTheme="minorHAnsi" w:cstheme="minorHAnsi"/>
          <w:b/>
          <w:bCs/>
          <w:sz w:val="36"/>
          <w:szCs w:val="36"/>
        </w:rPr>
      </w:pPr>
      <w:r w:rsidRPr="002B5B87">
        <w:rPr>
          <w:rStyle w:val="Strong"/>
          <w:rFonts w:asciiTheme="minorHAnsi" w:hAnsiTheme="minorHAnsi" w:cstheme="minorHAnsi"/>
          <w:sz w:val="36"/>
          <w:szCs w:val="36"/>
        </w:rPr>
        <w:t>First</w:t>
      </w:r>
      <w:r w:rsidR="002B5B87" w:rsidRPr="002B5B87">
        <w:rPr>
          <w:rStyle w:val="Strong"/>
          <w:rFonts w:asciiTheme="minorHAnsi" w:hAnsiTheme="minorHAnsi" w:cstheme="minorHAnsi"/>
          <w:sz w:val="36"/>
          <w:szCs w:val="36"/>
        </w:rPr>
        <w:t xml:space="preserve"> and most obviously, </w:t>
      </w:r>
      <w:proofErr w:type="gramStart"/>
      <w:r w:rsidR="002B5B87" w:rsidRPr="002B5B87">
        <w:rPr>
          <w:rStyle w:val="Strong"/>
          <w:rFonts w:asciiTheme="minorHAnsi" w:hAnsiTheme="minorHAnsi" w:cstheme="minorHAnsi"/>
          <w:sz w:val="36"/>
          <w:szCs w:val="36"/>
        </w:rPr>
        <w:t>the majority of</w:t>
      </w:r>
      <w:proofErr w:type="gramEnd"/>
      <w:r w:rsidR="002B5B87" w:rsidRPr="002B5B87">
        <w:rPr>
          <w:rStyle w:val="Strong"/>
          <w:rFonts w:asciiTheme="minorHAnsi" w:hAnsiTheme="minorHAnsi" w:cstheme="minorHAnsi"/>
          <w:sz w:val="36"/>
          <w:szCs w:val="36"/>
        </w:rPr>
        <w:t xml:space="preserve"> developed nations</w:t>
      </w:r>
      <w:r w:rsidRPr="002B5B87">
        <w:rPr>
          <w:rStyle w:val="Strong"/>
          <w:rFonts w:asciiTheme="minorHAnsi" w:hAnsiTheme="minorHAnsi" w:cstheme="minorHAnsi"/>
          <w:sz w:val="36"/>
          <w:szCs w:val="36"/>
        </w:rPr>
        <w:t xml:space="preserve"> must</w:t>
      </w:r>
      <w:r w:rsidR="002B5B87" w:rsidRPr="002B5B87">
        <w:rPr>
          <w:rStyle w:val="Strong"/>
          <w:rFonts w:asciiTheme="minorHAnsi" w:hAnsiTheme="minorHAnsi" w:cstheme="minorHAnsi"/>
          <w:sz w:val="36"/>
          <w:szCs w:val="36"/>
        </w:rPr>
        <w:t xml:space="preserve"> increase their </w:t>
      </w:r>
      <w:r w:rsidRPr="002B5B87">
        <w:rPr>
          <w:rStyle w:val="Strong"/>
          <w:rFonts w:asciiTheme="minorHAnsi" w:hAnsiTheme="minorHAnsi" w:cstheme="minorHAnsi"/>
          <w:sz w:val="36"/>
          <w:szCs w:val="36"/>
        </w:rPr>
        <w:t xml:space="preserve">climate finance </w:t>
      </w:r>
      <w:r w:rsidR="002B5B87" w:rsidRPr="002B5B87">
        <w:rPr>
          <w:rStyle w:val="Strong"/>
          <w:rFonts w:asciiTheme="minorHAnsi" w:hAnsiTheme="minorHAnsi" w:cstheme="minorHAnsi"/>
          <w:sz w:val="36"/>
          <w:szCs w:val="36"/>
        </w:rPr>
        <w:t xml:space="preserve">dollars so that they’re </w:t>
      </w:r>
      <w:r w:rsidRPr="002B5B87">
        <w:rPr>
          <w:rStyle w:val="Strong"/>
          <w:rFonts w:asciiTheme="minorHAnsi" w:hAnsiTheme="minorHAnsi" w:cstheme="minorHAnsi"/>
          <w:sz w:val="36"/>
          <w:szCs w:val="36"/>
        </w:rPr>
        <w:t>contribut</w:t>
      </w:r>
      <w:r w:rsidR="002B5B87" w:rsidRPr="002B5B87">
        <w:rPr>
          <w:rStyle w:val="Strong"/>
          <w:rFonts w:asciiTheme="minorHAnsi" w:hAnsiTheme="minorHAnsi" w:cstheme="minorHAnsi"/>
          <w:sz w:val="36"/>
          <w:szCs w:val="36"/>
        </w:rPr>
        <w:t>ing</w:t>
      </w:r>
      <w:r w:rsidRPr="002B5B87">
        <w:rPr>
          <w:rStyle w:val="Strong"/>
          <w:rFonts w:asciiTheme="minorHAnsi" w:hAnsiTheme="minorHAnsi" w:cstheme="minorHAnsi"/>
          <w:sz w:val="36"/>
          <w:szCs w:val="36"/>
        </w:rPr>
        <w:t xml:space="preserve"> their fair share</w:t>
      </w:r>
      <w:r w:rsidRPr="002B5B87">
        <w:rPr>
          <w:rFonts w:asciiTheme="minorHAnsi" w:hAnsiTheme="minorHAnsi" w:cstheme="minorHAnsi"/>
          <w:b/>
          <w:bCs/>
          <w:sz w:val="36"/>
          <w:szCs w:val="36"/>
        </w:rPr>
        <w:t> of the effort</w:t>
      </w:r>
      <w:r w:rsidR="002B5B87" w:rsidRPr="002B5B87">
        <w:rPr>
          <w:rFonts w:asciiTheme="minorHAnsi" w:hAnsiTheme="minorHAnsi" w:cstheme="minorHAnsi"/>
          <w:b/>
          <w:bCs/>
          <w:sz w:val="36"/>
          <w:szCs w:val="36"/>
        </w:rPr>
        <w:t>.</w:t>
      </w:r>
    </w:p>
    <w:p w14:paraId="638EB73D" w14:textId="4578ACF7" w:rsidR="00FD29B7" w:rsidRPr="002B5B87" w:rsidRDefault="00FD29B7" w:rsidP="00FD29B7">
      <w:pPr>
        <w:pStyle w:val="NormalWeb"/>
        <w:shd w:val="clear" w:color="auto" w:fill="FFFFFF"/>
        <w:rPr>
          <w:rFonts w:asciiTheme="minorHAnsi" w:hAnsiTheme="minorHAnsi" w:cstheme="minorHAnsi"/>
          <w:b/>
          <w:bCs/>
          <w:sz w:val="36"/>
          <w:szCs w:val="36"/>
        </w:rPr>
      </w:pPr>
      <w:r w:rsidRPr="002B5B87">
        <w:rPr>
          <w:rStyle w:val="Strong"/>
          <w:rFonts w:asciiTheme="minorHAnsi" w:hAnsiTheme="minorHAnsi" w:cstheme="minorHAnsi"/>
          <w:sz w:val="36"/>
          <w:szCs w:val="36"/>
        </w:rPr>
        <w:t>Second</w:t>
      </w:r>
      <w:r w:rsidR="002B5B87" w:rsidRPr="002B5B87">
        <w:rPr>
          <w:rStyle w:val="Strong"/>
          <w:rFonts w:asciiTheme="minorHAnsi" w:hAnsiTheme="minorHAnsi" w:cstheme="minorHAnsi"/>
          <w:sz w:val="36"/>
          <w:szCs w:val="36"/>
        </w:rPr>
        <w:t>ly</w:t>
      </w:r>
      <w:r w:rsidRPr="002B5B87">
        <w:rPr>
          <w:rStyle w:val="Strong"/>
          <w:rFonts w:asciiTheme="minorHAnsi" w:hAnsiTheme="minorHAnsi" w:cstheme="minorHAnsi"/>
          <w:sz w:val="36"/>
          <w:szCs w:val="36"/>
        </w:rPr>
        <w:t xml:space="preserve">, </w:t>
      </w:r>
      <w:r w:rsidR="002B5B87" w:rsidRPr="002B5B87">
        <w:rPr>
          <w:rStyle w:val="Strong"/>
          <w:rFonts w:asciiTheme="minorHAnsi" w:hAnsiTheme="minorHAnsi" w:cstheme="minorHAnsi"/>
          <w:sz w:val="36"/>
          <w:szCs w:val="36"/>
        </w:rPr>
        <w:t xml:space="preserve">all </w:t>
      </w:r>
      <w:r w:rsidRPr="002B5B87">
        <w:rPr>
          <w:rStyle w:val="Strong"/>
          <w:rFonts w:asciiTheme="minorHAnsi" w:hAnsiTheme="minorHAnsi" w:cstheme="minorHAnsi"/>
          <w:sz w:val="36"/>
          <w:szCs w:val="36"/>
        </w:rPr>
        <w:t>countries need to improve the quality of the climate finance they provide</w:t>
      </w:r>
      <w:r w:rsidRPr="002B5B87">
        <w:rPr>
          <w:rFonts w:asciiTheme="minorHAnsi" w:hAnsiTheme="minorHAnsi" w:cstheme="minorHAnsi"/>
          <w:b/>
          <w:bCs/>
          <w:sz w:val="36"/>
          <w:szCs w:val="36"/>
        </w:rPr>
        <w:t xml:space="preserve">. </w:t>
      </w:r>
      <w:r w:rsidR="002B5B87" w:rsidRPr="002B5B87">
        <w:rPr>
          <w:rFonts w:asciiTheme="minorHAnsi" w:hAnsiTheme="minorHAnsi" w:cstheme="minorHAnsi"/>
          <w:b/>
          <w:bCs/>
          <w:sz w:val="36"/>
          <w:szCs w:val="36"/>
        </w:rPr>
        <w:t xml:space="preserve">And that means focussing as much cash on  adaptation as mitigation. The UN and the Paris Agreement state that it should be a 50-50 split but </w:t>
      </w:r>
      <w:proofErr w:type="gramStart"/>
      <w:r w:rsidR="002B5B87" w:rsidRPr="002B5B87">
        <w:rPr>
          <w:rFonts w:asciiTheme="minorHAnsi" w:hAnsiTheme="minorHAnsi" w:cstheme="minorHAnsi"/>
          <w:b/>
          <w:bCs/>
          <w:sz w:val="36"/>
          <w:szCs w:val="36"/>
        </w:rPr>
        <w:t>at the moment</w:t>
      </w:r>
      <w:proofErr w:type="gramEnd"/>
      <w:r w:rsidR="002B5B87" w:rsidRPr="002B5B87">
        <w:rPr>
          <w:rFonts w:asciiTheme="minorHAnsi" w:hAnsiTheme="minorHAnsi" w:cstheme="minorHAnsi"/>
          <w:b/>
          <w:bCs/>
          <w:sz w:val="36"/>
          <w:szCs w:val="36"/>
        </w:rPr>
        <w:t xml:space="preserve"> it’s more like seventy five percent mitigation and only twenty five percent adaptation.</w:t>
      </w:r>
      <w:r w:rsidR="002B5B87">
        <w:rPr>
          <w:rFonts w:asciiTheme="minorHAnsi" w:hAnsiTheme="minorHAnsi" w:cstheme="minorHAnsi"/>
          <w:b/>
          <w:bCs/>
          <w:sz w:val="36"/>
          <w:szCs w:val="36"/>
        </w:rPr>
        <w:t xml:space="preserve"> And if we don’t help those countries to rapidly adapt to the climate impacts that are already baked into our atmosphere then </w:t>
      </w:r>
      <w:r w:rsidR="006A1EE2">
        <w:rPr>
          <w:rFonts w:asciiTheme="minorHAnsi" w:hAnsiTheme="minorHAnsi" w:cstheme="minorHAnsi"/>
          <w:b/>
          <w:bCs/>
          <w:sz w:val="36"/>
          <w:szCs w:val="36"/>
        </w:rPr>
        <w:t xml:space="preserve">they will be spending </w:t>
      </w:r>
      <w:r w:rsidR="00D96D51">
        <w:rPr>
          <w:rFonts w:asciiTheme="minorHAnsi" w:hAnsiTheme="minorHAnsi" w:cstheme="minorHAnsi"/>
          <w:b/>
          <w:bCs/>
          <w:sz w:val="36"/>
          <w:szCs w:val="36"/>
        </w:rPr>
        <w:t>more time and money on repairing infrastructure</w:t>
      </w:r>
      <w:r w:rsidR="00E039A2">
        <w:rPr>
          <w:rFonts w:asciiTheme="minorHAnsi" w:hAnsiTheme="minorHAnsi" w:cstheme="minorHAnsi"/>
          <w:b/>
          <w:bCs/>
          <w:sz w:val="36"/>
          <w:szCs w:val="36"/>
        </w:rPr>
        <w:t xml:space="preserve"> and relocating people</w:t>
      </w:r>
      <w:r w:rsidR="00D96D51">
        <w:rPr>
          <w:rFonts w:asciiTheme="minorHAnsi" w:hAnsiTheme="minorHAnsi" w:cstheme="minorHAnsi"/>
          <w:b/>
          <w:bCs/>
          <w:sz w:val="36"/>
          <w:szCs w:val="36"/>
        </w:rPr>
        <w:t>, all of which</w:t>
      </w:r>
      <w:r w:rsidR="00B20E8F">
        <w:rPr>
          <w:rFonts w:asciiTheme="minorHAnsi" w:hAnsiTheme="minorHAnsi" w:cstheme="minorHAnsi"/>
          <w:b/>
          <w:bCs/>
          <w:sz w:val="36"/>
          <w:szCs w:val="36"/>
        </w:rPr>
        <w:t xml:space="preserve"> will reduce their ability to invest in renewable technologies.</w:t>
      </w:r>
    </w:p>
    <w:p w14:paraId="29B64466" w14:textId="77777777" w:rsidR="007663D5" w:rsidRDefault="002B5B87" w:rsidP="00FD29B7">
      <w:pPr>
        <w:pStyle w:val="NormalWeb"/>
        <w:shd w:val="clear" w:color="auto" w:fill="FFFFFF"/>
        <w:rPr>
          <w:rStyle w:val="Strong"/>
          <w:rFonts w:asciiTheme="minorHAnsi" w:hAnsiTheme="minorHAnsi" w:cstheme="minorHAnsi"/>
          <w:sz w:val="36"/>
          <w:szCs w:val="36"/>
        </w:rPr>
      </w:pPr>
      <w:r w:rsidRPr="007663D5">
        <w:rPr>
          <w:rStyle w:val="Strong"/>
          <w:rFonts w:asciiTheme="minorHAnsi" w:hAnsiTheme="minorHAnsi" w:cstheme="minorHAnsi"/>
          <w:sz w:val="36"/>
          <w:szCs w:val="36"/>
        </w:rPr>
        <w:lastRenderedPageBreak/>
        <w:t xml:space="preserve">Thirdly and crucially, there needs to be a massive improvement in </w:t>
      </w:r>
      <w:r w:rsidR="00FD29B7" w:rsidRPr="007663D5">
        <w:rPr>
          <w:rStyle w:val="Strong"/>
          <w:rFonts w:asciiTheme="minorHAnsi" w:hAnsiTheme="minorHAnsi" w:cstheme="minorHAnsi"/>
          <w:sz w:val="36"/>
          <w:szCs w:val="36"/>
        </w:rPr>
        <w:t>data reporting</w:t>
      </w:r>
      <w:r w:rsidRPr="007663D5">
        <w:rPr>
          <w:rStyle w:val="Strong"/>
          <w:rFonts w:asciiTheme="minorHAnsi" w:hAnsiTheme="minorHAnsi" w:cstheme="minorHAnsi"/>
          <w:sz w:val="36"/>
          <w:szCs w:val="36"/>
        </w:rPr>
        <w:t>. There</w:t>
      </w:r>
      <w:r w:rsidR="007663D5" w:rsidRPr="007663D5">
        <w:rPr>
          <w:rStyle w:val="Strong"/>
          <w:rFonts w:asciiTheme="minorHAnsi" w:hAnsiTheme="minorHAnsi" w:cstheme="minorHAnsi"/>
          <w:sz w:val="36"/>
          <w:szCs w:val="36"/>
        </w:rPr>
        <w:t>’</w:t>
      </w:r>
      <w:r w:rsidRPr="007663D5">
        <w:rPr>
          <w:rStyle w:val="Strong"/>
          <w:rFonts w:asciiTheme="minorHAnsi" w:hAnsiTheme="minorHAnsi" w:cstheme="minorHAnsi"/>
          <w:sz w:val="36"/>
          <w:szCs w:val="36"/>
        </w:rPr>
        <w:t>s an ol</w:t>
      </w:r>
      <w:r w:rsidR="007663D5" w:rsidRPr="007663D5">
        <w:rPr>
          <w:rStyle w:val="Strong"/>
          <w:rFonts w:asciiTheme="minorHAnsi" w:hAnsiTheme="minorHAnsi" w:cstheme="minorHAnsi"/>
          <w:sz w:val="36"/>
          <w:szCs w:val="36"/>
        </w:rPr>
        <w:t>d</w:t>
      </w:r>
      <w:r w:rsidRPr="007663D5">
        <w:rPr>
          <w:rStyle w:val="Strong"/>
          <w:rFonts w:asciiTheme="minorHAnsi" w:hAnsiTheme="minorHAnsi" w:cstheme="minorHAnsi"/>
          <w:sz w:val="36"/>
          <w:szCs w:val="36"/>
        </w:rPr>
        <w:t xml:space="preserve"> </w:t>
      </w:r>
      <w:r w:rsidR="007663D5" w:rsidRPr="007663D5">
        <w:rPr>
          <w:rStyle w:val="Strong"/>
          <w:rFonts w:asciiTheme="minorHAnsi" w:hAnsiTheme="minorHAnsi" w:cstheme="minorHAnsi"/>
          <w:sz w:val="36"/>
          <w:szCs w:val="36"/>
        </w:rPr>
        <w:t xml:space="preserve">business </w:t>
      </w:r>
      <w:r w:rsidRPr="007663D5">
        <w:rPr>
          <w:rStyle w:val="Strong"/>
          <w:rFonts w:asciiTheme="minorHAnsi" w:hAnsiTheme="minorHAnsi" w:cstheme="minorHAnsi"/>
          <w:sz w:val="36"/>
          <w:szCs w:val="36"/>
        </w:rPr>
        <w:t xml:space="preserve">cliché that </w:t>
      </w:r>
      <w:proofErr w:type="gramStart"/>
      <w:r w:rsidRPr="007663D5">
        <w:rPr>
          <w:rStyle w:val="Strong"/>
          <w:rFonts w:asciiTheme="minorHAnsi" w:hAnsiTheme="minorHAnsi" w:cstheme="minorHAnsi"/>
          <w:sz w:val="36"/>
          <w:szCs w:val="36"/>
        </w:rPr>
        <w:t>says</w:t>
      </w:r>
      <w:proofErr w:type="gramEnd"/>
      <w:r w:rsidRPr="007663D5">
        <w:rPr>
          <w:rStyle w:val="Strong"/>
          <w:rFonts w:asciiTheme="minorHAnsi" w:hAnsiTheme="minorHAnsi" w:cstheme="minorHAnsi"/>
          <w:sz w:val="36"/>
          <w:szCs w:val="36"/>
        </w:rPr>
        <w:t xml:space="preserve"> ‘What gets measured gets done</w:t>
      </w:r>
      <w:r w:rsidR="007663D5" w:rsidRPr="007663D5">
        <w:rPr>
          <w:rStyle w:val="Strong"/>
          <w:rFonts w:asciiTheme="minorHAnsi" w:hAnsiTheme="minorHAnsi" w:cstheme="minorHAnsi"/>
          <w:sz w:val="36"/>
          <w:szCs w:val="36"/>
        </w:rPr>
        <w:t>”</w:t>
      </w:r>
      <w:r w:rsidR="00FD29B7" w:rsidRPr="007663D5">
        <w:rPr>
          <w:rStyle w:val="Strong"/>
          <w:rFonts w:asciiTheme="minorHAnsi" w:hAnsiTheme="minorHAnsi" w:cstheme="minorHAnsi"/>
          <w:sz w:val="36"/>
          <w:szCs w:val="36"/>
        </w:rPr>
        <w:t xml:space="preserve"> </w:t>
      </w:r>
      <w:r w:rsidR="007663D5" w:rsidRPr="007663D5">
        <w:rPr>
          <w:rStyle w:val="Strong"/>
          <w:rFonts w:asciiTheme="minorHAnsi" w:hAnsiTheme="minorHAnsi" w:cstheme="minorHAnsi"/>
          <w:sz w:val="36"/>
          <w:szCs w:val="36"/>
        </w:rPr>
        <w:t>and never was that statem</w:t>
      </w:r>
      <w:r w:rsidR="007663D5">
        <w:rPr>
          <w:rStyle w:val="Strong"/>
          <w:rFonts w:asciiTheme="minorHAnsi" w:hAnsiTheme="minorHAnsi" w:cstheme="minorHAnsi"/>
          <w:sz w:val="36"/>
          <w:szCs w:val="36"/>
        </w:rPr>
        <w:t>en</w:t>
      </w:r>
      <w:r w:rsidR="007663D5" w:rsidRPr="007663D5">
        <w:rPr>
          <w:rStyle w:val="Strong"/>
          <w:rFonts w:asciiTheme="minorHAnsi" w:hAnsiTheme="minorHAnsi" w:cstheme="minorHAnsi"/>
          <w:sz w:val="36"/>
          <w:szCs w:val="36"/>
        </w:rPr>
        <w:t>t more apposite than in the murky business of climate finance.</w:t>
      </w:r>
    </w:p>
    <w:p w14:paraId="49B28678" w14:textId="1760901C" w:rsidR="00FD29B7" w:rsidRPr="007663D5" w:rsidRDefault="007663D5" w:rsidP="00FD29B7">
      <w:pPr>
        <w:pStyle w:val="NormalWeb"/>
        <w:shd w:val="clear" w:color="auto" w:fill="FFFFFF"/>
        <w:rPr>
          <w:rFonts w:asciiTheme="minorHAnsi" w:hAnsiTheme="minorHAnsi" w:cstheme="minorHAnsi"/>
          <w:b/>
          <w:bCs/>
          <w:sz w:val="36"/>
          <w:szCs w:val="36"/>
        </w:rPr>
      </w:pPr>
      <w:r w:rsidRPr="007663D5">
        <w:rPr>
          <w:rStyle w:val="Strong"/>
          <w:rFonts w:asciiTheme="minorHAnsi" w:hAnsiTheme="minorHAnsi" w:cstheme="minorHAnsi"/>
          <w:sz w:val="36"/>
          <w:szCs w:val="36"/>
        </w:rPr>
        <w:t xml:space="preserve">The WRI report suggests that </w:t>
      </w:r>
      <w:r w:rsidRPr="007663D5">
        <w:rPr>
          <w:rFonts w:asciiTheme="minorHAnsi" w:hAnsiTheme="minorHAnsi" w:cstheme="minorHAnsi"/>
          <w:b/>
          <w:bCs/>
          <w:sz w:val="36"/>
          <w:szCs w:val="36"/>
        </w:rPr>
        <w:t>r</w:t>
      </w:r>
      <w:r w:rsidR="00FD29B7" w:rsidRPr="007663D5">
        <w:rPr>
          <w:rFonts w:asciiTheme="minorHAnsi" w:hAnsiTheme="minorHAnsi" w:cstheme="minorHAnsi"/>
          <w:b/>
          <w:bCs/>
          <w:sz w:val="36"/>
          <w:szCs w:val="36"/>
        </w:rPr>
        <w:t>ectifying reporting ambiguities</w:t>
      </w:r>
      <w:r w:rsidRPr="007663D5">
        <w:rPr>
          <w:rFonts w:asciiTheme="minorHAnsi" w:hAnsiTheme="minorHAnsi" w:cstheme="minorHAnsi"/>
          <w:b/>
          <w:bCs/>
          <w:sz w:val="36"/>
          <w:szCs w:val="36"/>
        </w:rPr>
        <w:t xml:space="preserve"> will </w:t>
      </w:r>
      <w:r w:rsidR="00FD29B7" w:rsidRPr="007663D5">
        <w:rPr>
          <w:rFonts w:asciiTheme="minorHAnsi" w:hAnsiTheme="minorHAnsi" w:cstheme="minorHAnsi"/>
          <w:b/>
          <w:bCs/>
          <w:sz w:val="36"/>
          <w:szCs w:val="36"/>
        </w:rPr>
        <w:t xml:space="preserve">increase accountability, </w:t>
      </w:r>
      <w:proofErr w:type="gramStart"/>
      <w:r w:rsidR="00FD29B7" w:rsidRPr="007663D5">
        <w:rPr>
          <w:rFonts w:asciiTheme="minorHAnsi" w:hAnsiTheme="minorHAnsi" w:cstheme="minorHAnsi"/>
          <w:b/>
          <w:bCs/>
          <w:sz w:val="36"/>
          <w:szCs w:val="36"/>
        </w:rPr>
        <w:t>transparency</w:t>
      </w:r>
      <w:proofErr w:type="gramEnd"/>
      <w:r w:rsidR="00FD29B7" w:rsidRPr="007663D5">
        <w:rPr>
          <w:rFonts w:asciiTheme="minorHAnsi" w:hAnsiTheme="minorHAnsi" w:cstheme="minorHAnsi"/>
          <w:b/>
          <w:bCs/>
          <w:sz w:val="36"/>
          <w:szCs w:val="36"/>
        </w:rPr>
        <w:t xml:space="preserve"> and trust. COP26</w:t>
      </w:r>
      <w:r w:rsidRPr="007663D5">
        <w:rPr>
          <w:rFonts w:asciiTheme="minorHAnsi" w:hAnsiTheme="minorHAnsi" w:cstheme="minorHAnsi"/>
          <w:b/>
          <w:bCs/>
          <w:sz w:val="36"/>
          <w:szCs w:val="36"/>
        </w:rPr>
        <w:t xml:space="preserve"> is an opportunity to</w:t>
      </w:r>
      <w:r w:rsidR="00FD29B7" w:rsidRPr="007663D5">
        <w:rPr>
          <w:rFonts w:asciiTheme="minorHAnsi" w:hAnsiTheme="minorHAnsi" w:cstheme="minorHAnsi"/>
          <w:b/>
          <w:bCs/>
          <w:sz w:val="36"/>
          <w:szCs w:val="36"/>
        </w:rPr>
        <w:t xml:space="preserve"> </w:t>
      </w:r>
      <w:r w:rsidRPr="007663D5">
        <w:rPr>
          <w:rFonts w:asciiTheme="minorHAnsi" w:hAnsiTheme="minorHAnsi" w:cstheme="minorHAnsi"/>
          <w:b/>
          <w:bCs/>
          <w:sz w:val="36"/>
          <w:szCs w:val="36"/>
        </w:rPr>
        <w:t xml:space="preserve">agree a standard set of measuring </w:t>
      </w:r>
      <w:r w:rsidR="00FD29B7" w:rsidRPr="007663D5">
        <w:rPr>
          <w:rFonts w:asciiTheme="minorHAnsi" w:hAnsiTheme="minorHAnsi" w:cstheme="minorHAnsi"/>
          <w:b/>
          <w:bCs/>
          <w:sz w:val="36"/>
          <w:szCs w:val="36"/>
        </w:rPr>
        <w:t>formats that developed countries must use to report on financial support under the Paris Agreement’s </w:t>
      </w:r>
      <w:hyperlink r:id="rId9" w:history="1">
        <w:r w:rsidR="00FD29B7" w:rsidRPr="007663D5">
          <w:rPr>
            <w:rStyle w:val="Hyperlink"/>
            <w:rFonts w:asciiTheme="minorHAnsi" w:hAnsiTheme="minorHAnsi" w:cstheme="minorHAnsi"/>
            <w:b/>
            <w:bCs/>
            <w:color w:val="auto"/>
            <w:sz w:val="36"/>
            <w:szCs w:val="36"/>
          </w:rPr>
          <w:t>Enhanced Transparency Framework</w:t>
        </w:r>
      </w:hyperlink>
      <w:r w:rsidR="00FD29B7" w:rsidRPr="007663D5">
        <w:rPr>
          <w:rFonts w:asciiTheme="minorHAnsi" w:hAnsiTheme="minorHAnsi" w:cstheme="minorHAnsi"/>
          <w:b/>
          <w:bCs/>
          <w:sz w:val="36"/>
          <w:szCs w:val="36"/>
        </w:rPr>
        <w:t xml:space="preserve"> from 2024 onwards. </w:t>
      </w:r>
      <w:r w:rsidRPr="007663D5">
        <w:rPr>
          <w:rFonts w:asciiTheme="minorHAnsi" w:hAnsiTheme="minorHAnsi" w:cstheme="minorHAnsi"/>
          <w:b/>
          <w:bCs/>
          <w:sz w:val="36"/>
          <w:szCs w:val="36"/>
        </w:rPr>
        <w:t xml:space="preserve">If they can nail that </w:t>
      </w:r>
      <w:proofErr w:type="gramStart"/>
      <w:r w:rsidRPr="007663D5">
        <w:rPr>
          <w:rFonts w:asciiTheme="minorHAnsi" w:hAnsiTheme="minorHAnsi" w:cstheme="minorHAnsi"/>
          <w:b/>
          <w:bCs/>
          <w:sz w:val="36"/>
          <w:szCs w:val="36"/>
        </w:rPr>
        <w:t>down</w:t>
      </w:r>
      <w:proofErr w:type="gramEnd"/>
      <w:r w:rsidRPr="007663D5">
        <w:rPr>
          <w:rFonts w:asciiTheme="minorHAnsi" w:hAnsiTheme="minorHAnsi" w:cstheme="minorHAnsi"/>
          <w:b/>
          <w:bCs/>
          <w:sz w:val="36"/>
          <w:szCs w:val="36"/>
        </w:rPr>
        <w:t xml:space="preserve"> then it’ll close the gaps and loopholes </w:t>
      </w:r>
      <w:r w:rsidR="00FD29B7" w:rsidRPr="007663D5">
        <w:rPr>
          <w:rFonts w:asciiTheme="minorHAnsi" w:hAnsiTheme="minorHAnsi" w:cstheme="minorHAnsi"/>
          <w:b/>
          <w:bCs/>
          <w:sz w:val="36"/>
          <w:szCs w:val="36"/>
        </w:rPr>
        <w:t>and improve individual countries’ reporting.</w:t>
      </w:r>
    </w:p>
    <w:p w14:paraId="3D9168CE" w14:textId="49DBE788" w:rsidR="00FD29B7" w:rsidRPr="00245E24" w:rsidRDefault="007663D5" w:rsidP="007663D5">
      <w:pPr>
        <w:rPr>
          <w:rFonts w:cstheme="minorHAnsi"/>
          <w:b/>
          <w:bCs/>
          <w:sz w:val="36"/>
          <w:szCs w:val="36"/>
        </w:rPr>
      </w:pPr>
      <w:r w:rsidRPr="00245E24">
        <w:rPr>
          <w:rFonts w:cstheme="minorHAnsi"/>
          <w:b/>
          <w:bCs/>
          <w:sz w:val="36"/>
          <w:szCs w:val="36"/>
        </w:rPr>
        <w:t xml:space="preserve">And if our wise and wonderful leaders could push themselves to achieve just one more thing in Glasgow this November, then according to </w:t>
      </w:r>
      <w:r w:rsidR="00245E24">
        <w:rPr>
          <w:rFonts w:cstheme="minorHAnsi"/>
          <w:b/>
          <w:bCs/>
          <w:sz w:val="36"/>
          <w:szCs w:val="36"/>
        </w:rPr>
        <w:t xml:space="preserve">a group of </w:t>
      </w:r>
      <w:r w:rsidRPr="00245E24">
        <w:rPr>
          <w:rFonts w:cstheme="minorHAnsi"/>
          <w:b/>
          <w:bCs/>
          <w:sz w:val="36"/>
          <w:szCs w:val="36"/>
        </w:rPr>
        <w:t xml:space="preserve">global </w:t>
      </w:r>
      <w:r w:rsidR="00245E24">
        <w:rPr>
          <w:rFonts w:cstheme="minorHAnsi"/>
          <w:b/>
          <w:bCs/>
          <w:sz w:val="36"/>
          <w:szCs w:val="36"/>
        </w:rPr>
        <w:t>investment companies</w:t>
      </w:r>
      <w:r w:rsidRPr="00245E24">
        <w:rPr>
          <w:rFonts w:cstheme="minorHAnsi"/>
          <w:b/>
          <w:bCs/>
          <w:sz w:val="36"/>
          <w:szCs w:val="36"/>
        </w:rPr>
        <w:t xml:space="preserve"> currently responsible for managing six trillion dollars of assets, that one thing must be to embed an internationally agreed global carbon price. It might seem counter intuitive for those financial hot shots to be calling for what is effectively an extra tax, but the reality </w:t>
      </w:r>
      <w:r w:rsidR="00245E24">
        <w:rPr>
          <w:rFonts w:cstheme="minorHAnsi"/>
          <w:b/>
          <w:bCs/>
          <w:sz w:val="36"/>
          <w:szCs w:val="36"/>
        </w:rPr>
        <w:t xml:space="preserve">is </w:t>
      </w:r>
      <w:r w:rsidRPr="00245E24">
        <w:rPr>
          <w:rFonts w:cstheme="minorHAnsi"/>
          <w:b/>
          <w:bCs/>
          <w:sz w:val="36"/>
          <w:szCs w:val="36"/>
        </w:rPr>
        <w:t>that those folks make it their business to get access to the most far reaching and accurate projections of future global trends</w:t>
      </w:r>
      <w:r w:rsidR="00245E24">
        <w:rPr>
          <w:rFonts w:cstheme="minorHAnsi"/>
          <w:b/>
          <w:bCs/>
          <w:sz w:val="36"/>
          <w:szCs w:val="36"/>
        </w:rPr>
        <w:t xml:space="preserve"> available</w:t>
      </w:r>
      <w:r w:rsidRPr="00245E24">
        <w:rPr>
          <w:rFonts w:cstheme="minorHAnsi"/>
          <w:b/>
          <w:bCs/>
          <w:sz w:val="36"/>
          <w:szCs w:val="36"/>
        </w:rPr>
        <w:t>, and those projections tell them very clearly that if we carry on</w:t>
      </w:r>
      <w:r w:rsidR="00245E24">
        <w:rPr>
          <w:rFonts w:cstheme="minorHAnsi"/>
          <w:b/>
          <w:bCs/>
          <w:sz w:val="36"/>
          <w:szCs w:val="36"/>
        </w:rPr>
        <w:t xml:space="preserve"> </w:t>
      </w:r>
      <w:r w:rsidRPr="00245E24">
        <w:rPr>
          <w:rFonts w:cstheme="minorHAnsi"/>
          <w:b/>
          <w:bCs/>
          <w:sz w:val="36"/>
          <w:szCs w:val="36"/>
        </w:rPr>
        <w:t>th</w:t>
      </w:r>
      <w:r w:rsidR="00245E24">
        <w:rPr>
          <w:rFonts w:cstheme="minorHAnsi"/>
          <w:b/>
          <w:bCs/>
          <w:sz w:val="36"/>
          <w:szCs w:val="36"/>
        </w:rPr>
        <w:t>e</w:t>
      </w:r>
      <w:r w:rsidRPr="00245E24">
        <w:rPr>
          <w:rFonts w:cstheme="minorHAnsi"/>
          <w:b/>
          <w:bCs/>
          <w:sz w:val="36"/>
          <w:szCs w:val="36"/>
        </w:rPr>
        <w:t xml:space="preserve"> way we are</w:t>
      </w:r>
      <w:r w:rsidR="00245E24">
        <w:rPr>
          <w:rFonts w:cstheme="minorHAnsi"/>
          <w:b/>
          <w:bCs/>
          <w:sz w:val="36"/>
          <w:szCs w:val="36"/>
        </w:rPr>
        <w:t xml:space="preserve"> then</w:t>
      </w:r>
      <w:r w:rsidRPr="00245E24">
        <w:rPr>
          <w:rFonts w:cstheme="minorHAnsi"/>
          <w:b/>
          <w:bCs/>
          <w:sz w:val="36"/>
          <w:szCs w:val="36"/>
        </w:rPr>
        <w:t xml:space="preserve"> they </w:t>
      </w:r>
      <w:r w:rsidR="00245E24">
        <w:rPr>
          <w:rFonts w:cstheme="minorHAnsi"/>
          <w:b/>
          <w:bCs/>
          <w:sz w:val="36"/>
          <w:szCs w:val="36"/>
        </w:rPr>
        <w:t xml:space="preserve">stand a good chance of </w:t>
      </w:r>
      <w:r w:rsidRPr="00245E24">
        <w:rPr>
          <w:rFonts w:cstheme="minorHAnsi"/>
          <w:b/>
          <w:bCs/>
          <w:sz w:val="36"/>
          <w:szCs w:val="36"/>
        </w:rPr>
        <w:t>los</w:t>
      </w:r>
      <w:r w:rsidR="00245E24">
        <w:rPr>
          <w:rFonts w:cstheme="minorHAnsi"/>
          <w:b/>
          <w:bCs/>
          <w:sz w:val="36"/>
          <w:szCs w:val="36"/>
        </w:rPr>
        <w:t>ing</w:t>
      </w:r>
      <w:r w:rsidRPr="00245E24">
        <w:rPr>
          <w:rFonts w:cstheme="minorHAnsi"/>
          <w:b/>
          <w:bCs/>
          <w:sz w:val="36"/>
          <w:szCs w:val="36"/>
        </w:rPr>
        <w:t xml:space="preserve"> a very substanti</w:t>
      </w:r>
      <w:r w:rsidR="00245E24">
        <w:rPr>
          <w:rFonts w:cstheme="minorHAnsi"/>
          <w:b/>
          <w:bCs/>
          <w:sz w:val="36"/>
          <w:szCs w:val="36"/>
        </w:rPr>
        <w:t>a</w:t>
      </w:r>
      <w:r w:rsidRPr="00245E24">
        <w:rPr>
          <w:rFonts w:cstheme="minorHAnsi"/>
          <w:b/>
          <w:bCs/>
          <w:sz w:val="36"/>
          <w:szCs w:val="36"/>
        </w:rPr>
        <w:t>l percentage o</w:t>
      </w:r>
      <w:r w:rsidR="00245E24">
        <w:rPr>
          <w:rFonts w:cstheme="minorHAnsi"/>
          <w:b/>
          <w:bCs/>
          <w:sz w:val="36"/>
          <w:szCs w:val="36"/>
        </w:rPr>
        <w:t>f</w:t>
      </w:r>
      <w:r w:rsidRPr="00245E24">
        <w:rPr>
          <w:rFonts w:cstheme="minorHAnsi"/>
          <w:b/>
          <w:bCs/>
          <w:sz w:val="36"/>
          <w:szCs w:val="36"/>
        </w:rPr>
        <w:t xml:space="preserve"> their po</w:t>
      </w:r>
      <w:r w:rsidR="00245E24">
        <w:rPr>
          <w:rFonts w:cstheme="minorHAnsi"/>
          <w:b/>
          <w:bCs/>
          <w:sz w:val="36"/>
          <w:szCs w:val="36"/>
        </w:rPr>
        <w:t>r</w:t>
      </w:r>
      <w:r w:rsidRPr="00245E24">
        <w:rPr>
          <w:rFonts w:cstheme="minorHAnsi"/>
          <w:b/>
          <w:bCs/>
          <w:sz w:val="36"/>
          <w:szCs w:val="36"/>
        </w:rPr>
        <w:t>tfolios. And nothing motivates a money manager mo</w:t>
      </w:r>
      <w:r w:rsidR="00245E24">
        <w:rPr>
          <w:rFonts w:cstheme="minorHAnsi"/>
          <w:b/>
          <w:bCs/>
          <w:sz w:val="36"/>
          <w:szCs w:val="36"/>
        </w:rPr>
        <w:t>r</w:t>
      </w:r>
      <w:r w:rsidRPr="00245E24">
        <w:rPr>
          <w:rFonts w:cstheme="minorHAnsi"/>
          <w:b/>
          <w:bCs/>
          <w:sz w:val="36"/>
          <w:szCs w:val="36"/>
        </w:rPr>
        <w:t xml:space="preserve">e than the prospect of losing </w:t>
      </w:r>
      <w:r w:rsidR="00765EA1">
        <w:rPr>
          <w:rFonts w:cstheme="minorHAnsi"/>
          <w:b/>
          <w:bCs/>
          <w:sz w:val="36"/>
          <w:szCs w:val="36"/>
        </w:rPr>
        <w:t xml:space="preserve">all their </w:t>
      </w:r>
      <w:r w:rsidRPr="00245E24">
        <w:rPr>
          <w:rFonts w:cstheme="minorHAnsi"/>
          <w:b/>
          <w:bCs/>
          <w:sz w:val="36"/>
          <w:szCs w:val="36"/>
        </w:rPr>
        <w:t>money</w:t>
      </w:r>
      <w:r w:rsidR="00245E24">
        <w:rPr>
          <w:rFonts w:cstheme="minorHAnsi"/>
          <w:b/>
          <w:bCs/>
          <w:sz w:val="36"/>
          <w:szCs w:val="36"/>
        </w:rPr>
        <w:t>.</w:t>
      </w:r>
    </w:p>
    <w:p w14:paraId="0E6E79DC" w14:textId="36E7737C" w:rsidR="00FD29B7" w:rsidRPr="00245E24" w:rsidRDefault="00FD29B7" w:rsidP="00FD29B7">
      <w:pPr>
        <w:pStyle w:val="texttext3evx1j"/>
        <w:rPr>
          <w:rFonts w:ascii="Calibri" w:hAnsi="Calibri" w:cs="Calibri"/>
          <w:b/>
          <w:bCs/>
          <w:sz w:val="36"/>
          <w:szCs w:val="36"/>
        </w:rPr>
      </w:pPr>
      <w:r w:rsidRPr="00245E24">
        <w:rPr>
          <w:rFonts w:ascii="Calibri" w:hAnsi="Calibri" w:cs="Calibri"/>
          <w:b/>
          <w:bCs/>
          <w:sz w:val="36"/>
          <w:szCs w:val="36"/>
        </w:rPr>
        <w:t xml:space="preserve">The </w:t>
      </w:r>
      <w:r w:rsidR="00245E24" w:rsidRPr="00245E24">
        <w:rPr>
          <w:rFonts w:ascii="Calibri" w:hAnsi="Calibri" w:cs="Calibri"/>
          <w:b/>
          <w:bCs/>
          <w:sz w:val="36"/>
          <w:szCs w:val="36"/>
        </w:rPr>
        <w:t xml:space="preserve">group is </w:t>
      </w:r>
      <w:r w:rsidRPr="00245E24">
        <w:rPr>
          <w:rFonts w:ascii="Calibri" w:hAnsi="Calibri" w:cs="Calibri"/>
          <w:b/>
          <w:bCs/>
          <w:sz w:val="36"/>
          <w:szCs w:val="36"/>
        </w:rPr>
        <w:t>call</w:t>
      </w:r>
      <w:r w:rsidR="00245E24" w:rsidRPr="00245E24">
        <w:rPr>
          <w:rFonts w:ascii="Calibri" w:hAnsi="Calibri" w:cs="Calibri"/>
          <w:b/>
          <w:bCs/>
          <w:sz w:val="36"/>
          <w:szCs w:val="36"/>
        </w:rPr>
        <w:t xml:space="preserve">ed </w:t>
      </w:r>
      <w:r w:rsidRPr="00245E24">
        <w:rPr>
          <w:rFonts w:ascii="Calibri" w:hAnsi="Calibri" w:cs="Calibri"/>
          <w:b/>
          <w:bCs/>
          <w:sz w:val="36"/>
          <w:szCs w:val="36"/>
        </w:rPr>
        <w:t>The Net Zero Asset Owner Alliance</w:t>
      </w:r>
      <w:r w:rsidR="00245E24" w:rsidRPr="00245E24">
        <w:rPr>
          <w:rFonts w:ascii="Calibri" w:hAnsi="Calibri" w:cs="Calibri"/>
          <w:b/>
          <w:bCs/>
          <w:sz w:val="36"/>
          <w:szCs w:val="36"/>
        </w:rPr>
        <w:t xml:space="preserve">. It has forty-three members </w:t>
      </w:r>
      <w:r w:rsidRPr="00245E24">
        <w:rPr>
          <w:rFonts w:ascii="Calibri" w:hAnsi="Calibri" w:cs="Calibri"/>
          <w:b/>
          <w:bCs/>
          <w:sz w:val="36"/>
          <w:szCs w:val="36"/>
        </w:rPr>
        <w:t>includ</w:t>
      </w:r>
      <w:r w:rsidR="00245E24" w:rsidRPr="00245E24">
        <w:rPr>
          <w:rFonts w:ascii="Calibri" w:hAnsi="Calibri" w:cs="Calibri"/>
          <w:b/>
          <w:bCs/>
          <w:sz w:val="36"/>
          <w:szCs w:val="36"/>
        </w:rPr>
        <w:t>ing</w:t>
      </w:r>
      <w:r w:rsidRPr="00245E24">
        <w:rPr>
          <w:rFonts w:ascii="Calibri" w:hAnsi="Calibri" w:cs="Calibri"/>
          <w:b/>
          <w:bCs/>
          <w:sz w:val="36"/>
          <w:szCs w:val="36"/>
        </w:rPr>
        <w:t xml:space="preserve"> some of the world's biggest pension schemes and insurers.</w:t>
      </w:r>
    </w:p>
    <w:p w14:paraId="51442B54" w14:textId="4CFB7686" w:rsidR="00245E24" w:rsidRPr="00245E24" w:rsidRDefault="00245E24" w:rsidP="00FD29B7">
      <w:pPr>
        <w:pStyle w:val="texttext3evx1j"/>
        <w:spacing w:before="0" w:after="0"/>
        <w:rPr>
          <w:rFonts w:ascii="Calibri" w:hAnsi="Calibri" w:cs="Calibri"/>
          <w:b/>
          <w:bCs/>
          <w:sz w:val="36"/>
          <w:szCs w:val="36"/>
        </w:rPr>
      </w:pPr>
      <w:proofErr w:type="gramStart"/>
      <w:r w:rsidRPr="00245E24">
        <w:rPr>
          <w:rFonts w:ascii="Calibri" w:hAnsi="Calibri" w:cs="Calibri"/>
          <w:b/>
          <w:bCs/>
          <w:sz w:val="36"/>
          <w:szCs w:val="36"/>
        </w:rPr>
        <w:t>At the moment</w:t>
      </w:r>
      <w:proofErr w:type="gramEnd"/>
      <w:r w:rsidRPr="00245E24">
        <w:rPr>
          <w:rFonts w:ascii="Calibri" w:hAnsi="Calibri" w:cs="Calibri"/>
          <w:b/>
          <w:bCs/>
          <w:sz w:val="36"/>
          <w:szCs w:val="36"/>
        </w:rPr>
        <w:t xml:space="preserve"> there are sixty</w:t>
      </w:r>
      <w:r w:rsidR="00DD302C">
        <w:rPr>
          <w:rFonts w:ascii="Calibri" w:hAnsi="Calibri" w:cs="Calibri"/>
          <w:b/>
          <w:bCs/>
          <w:sz w:val="36"/>
          <w:szCs w:val="36"/>
        </w:rPr>
        <w:t>-</w:t>
      </w:r>
      <w:r w:rsidRPr="00245E24">
        <w:rPr>
          <w:rFonts w:ascii="Calibri" w:hAnsi="Calibri" w:cs="Calibri"/>
          <w:b/>
          <w:bCs/>
          <w:sz w:val="36"/>
          <w:szCs w:val="36"/>
        </w:rPr>
        <w:t xml:space="preserve">four different </w:t>
      </w:r>
      <w:r w:rsidR="00FD29B7" w:rsidRPr="00245E24">
        <w:rPr>
          <w:rFonts w:ascii="Calibri" w:hAnsi="Calibri" w:cs="Calibri"/>
          <w:b/>
          <w:bCs/>
          <w:sz w:val="36"/>
          <w:szCs w:val="36"/>
        </w:rPr>
        <w:t xml:space="preserve">carbon pricing instruments </w:t>
      </w:r>
      <w:r w:rsidRPr="00245E24">
        <w:rPr>
          <w:rFonts w:ascii="Calibri" w:hAnsi="Calibri" w:cs="Calibri"/>
          <w:b/>
          <w:bCs/>
          <w:sz w:val="36"/>
          <w:szCs w:val="36"/>
        </w:rPr>
        <w:t>in use around the world.</w:t>
      </w:r>
    </w:p>
    <w:p w14:paraId="3F45AA4A" w14:textId="1D076A2A" w:rsidR="00FD29B7" w:rsidRPr="00245E24" w:rsidRDefault="00245E24" w:rsidP="00FD29B7">
      <w:pPr>
        <w:pStyle w:val="texttext3evx1j"/>
        <w:spacing w:before="0" w:after="0"/>
        <w:rPr>
          <w:rFonts w:ascii="Calibri" w:hAnsi="Calibri" w:cs="Calibri"/>
          <w:b/>
          <w:bCs/>
          <w:sz w:val="36"/>
          <w:szCs w:val="36"/>
        </w:rPr>
      </w:pPr>
      <w:r w:rsidRPr="00245E24">
        <w:rPr>
          <w:rFonts w:ascii="Calibri" w:hAnsi="Calibri" w:cs="Calibri"/>
          <w:b/>
          <w:bCs/>
          <w:sz w:val="36"/>
          <w:szCs w:val="36"/>
        </w:rPr>
        <w:lastRenderedPageBreak/>
        <w:t xml:space="preserve">According to the World Bank, those mechanisms only cover twenty one percent </w:t>
      </w:r>
      <w:r w:rsidR="00FD29B7" w:rsidRPr="00245E24">
        <w:rPr>
          <w:rFonts w:ascii="Calibri" w:hAnsi="Calibri" w:cs="Calibri"/>
          <w:b/>
          <w:bCs/>
          <w:sz w:val="36"/>
          <w:szCs w:val="36"/>
        </w:rPr>
        <w:t>of global greenhouse gas emissions</w:t>
      </w:r>
      <w:r w:rsidRPr="00245E24">
        <w:rPr>
          <w:rFonts w:ascii="Calibri" w:hAnsi="Calibri" w:cs="Calibri"/>
          <w:b/>
          <w:bCs/>
          <w:sz w:val="36"/>
          <w:szCs w:val="36"/>
        </w:rPr>
        <w:t xml:space="preserve">. </w:t>
      </w:r>
      <w:r>
        <w:rPr>
          <w:rFonts w:ascii="Calibri" w:hAnsi="Calibri" w:cs="Calibri"/>
          <w:b/>
          <w:bCs/>
          <w:sz w:val="36"/>
          <w:szCs w:val="36"/>
        </w:rPr>
        <w:t>And even within those schemes there’s a wild variation in pricing structures.</w:t>
      </w:r>
    </w:p>
    <w:p w14:paraId="71536486" w14:textId="4377A56F" w:rsidR="00FD29B7" w:rsidRDefault="00245E24" w:rsidP="00FD29B7">
      <w:pPr>
        <w:pStyle w:val="texttext3evx1j"/>
        <w:rPr>
          <w:rFonts w:ascii="Calibri" w:hAnsi="Calibri" w:cs="Calibri"/>
          <w:b/>
          <w:bCs/>
          <w:sz w:val="36"/>
          <w:szCs w:val="36"/>
        </w:rPr>
      </w:pPr>
      <w:r w:rsidRPr="00245E24">
        <w:rPr>
          <w:rFonts w:ascii="Calibri" w:hAnsi="Calibri" w:cs="Calibri"/>
          <w:b/>
          <w:bCs/>
          <w:sz w:val="36"/>
          <w:szCs w:val="36"/>
        </w:rPr>
        <w:t xml:space="preserve">That makes it extremely difficult for these big </w:t>
      </w:r>
      <w:r w:rsidR="00FD29B7" w:rsidRPr="00245E24">
        <w:rPr>
          <w:rFonts w:ascii="Calibri" w:hAnsi="Calibri" w:cs="Calibri"/>
          <w:b/>
          <w:bCs/>
          <w:sz w:val="36"/>
          <w:szCs w:val="36"/>
        </w:rPr>
        <w:t>global investors and companies to manage risk and plan over the long term, particularly in the development and adoption of new technologies needed to accelerate the low-carbon transition.</w:t>
      </w:r>
    </w:p>
    <w:p w14:paraId="2744686F" w14:textId="28BB9822" w:rsidR="00FD29B7" w:rsidRPr="009F7CBD" w:rsidRDefault="00245E24" w:rsidP="00FD29B7">
      <w:pPr>
        <w:pStyle w:val="texttext3evx1j"/>
        <w:rPr>
          <w:rFonts w:ascii="Calibri" w:hAnsi="Calibri" w:cs="Calibri"/>
          <w:b/>
          <w:bCs/>
          <w:sz w:val="36"/>
          <w:szCs w:val="36"/>
        </w:rPr>
      </w:pPr>
      <w:r w:rsidRPr="009F7CBD">
        <w:rPr>
          <w:rFonts w:ascii="Calibri" w:hAnsi="Calibri" w:cs="Calibri"/>
          <w:b/>
          <w:bCs/>
          <w:sz w:val="36"/>
          <w:szCs w:val="36"/>
        </w:rPr>
        <w:t>So</w:t>
      </w:r>
      <w:r w:rsidR="009F7CBD">
        <w:rPr>
          <w:rFonts w:ascii="Calibri" w:hAnsi="Calibri" w:cs="Calibri"/>
          <w:b/>
          <w:bCs/>
          <w:sz w:val="36"/>
          <w:szCs w:val="36"/>
        </w:rPr>
        <w:t>,</w:t>
      </w:r>
      <w:r w:rsidRPr="009F7CBD">
        <w:rPr>
          <w:rFonts w:ascii="Calibri" w:hAnsi="Calibri" w:cs="Calibri"/>
          <w:b/>
          <w:bCs/>
          <w:sz w:val="36"/>
          <w:szCs w:val="36"/>
        </w:rPr>
        <w:t xml:space="preserve"> the Net Zero Asset Owners Alliance are proposing a sort of</w:t>
      </w:r>
      <w:r w:rsidR="00FD29B7" w:rsidRPr="009F7CBD">
        <w:rPr>
          <w:rFonts w:ascii="Calibri" w:hAnsi="Calibri" w:cs="Calibri"/>
          <w:b/>
          <w:bCs/>
          <w:sz w:val="36"/>
          <w:szCs w:val="36"/>
        </w:rPr>
        <w:t xml:space="preserve"> hybrid model between emissions trading schemes and taxes or levies.</w:t>
      </w:r>
    </w:p>
    <w:p w14:paraId="066738A1" w14:textId="25C7BEAC" w:rsidR="00FD29B7" w:rsidRPr="009F7CBD" w:rsidRDefault="00FD29B7" w:rsidP="00FD29B7">
      <w:pPr>
        <w:pStyle w:val="texttext3evx1j"/>
        <w:rPr>
          <w:rFonts w:ascii="Calibri" w:hAnsi="Calibri" w:cs="Calibri"/>
          <w:b/>
          <w:bCs/>
          <w:sz w:val="36"/>
          <w:szCs w:val="36"/>
        </w:rPr>
      </w:pPr>
      <w:r w:rsidRPr="009F7CBD">
        <w:rPr>
          <w:rFonts w:ascii="Calibri" w:hAnsi="Calibri" w:cs="Calibri"/>
          <w:b/>
          <w:bCs/>
          <w:sz w:val="36"/>
          <w:szCs w:val="36"/>
        </w:rPr>
        <w:t>Specifically, th</w:t>
      </w:r>
      <w:r w:rsidR="00245E24" w:rsidRPr="009F7CBD">
        <w:rPr>
          <w:rFonts w:ascii="Calibri" w:hAnsi="Calibri" w:cs="Calibri"/>
          <w:b/>
          <w:bCs/>
          <w:sz w:val="36"/>
          <w:szCs w:val="36"/>
        </w:rPr>
        <w:t xml:space="preserve">ey are advocating for a </w:t>
      </w:r>
      <w:r w:rsidRPr="009F7CBD">
        <w:rPr>
          <w:rFonts w:ascii="Calibri" w:hAnsi="Calibri" w:cs="Calibri"/>
          <w:b/>
          <w:bCs/>
          <w:sz w:val="36"/>
          <w:szCs w:val="36"/>
        </w:rPr>
        <w:t xml:space="preserve">minimum </w:t>
      </w:r>
      <w:r w:rsidR="00ED2FAD">
        <w:rPr>
          <w:rFonts w:ascii="Calibri" w:hAnsi="Calibri" w:cs="Calibri"/>
          <w:b/>
          <w:bCs/>
          <w:sz w:val="36"/>
          <w:szCs w:val="36"/>
        </w:rPr>
        <w:t xml:space="preserve">global </w:t>
      </w:r>
      <w:r w:rsidRPr="009F7CBD">
        <w:rPr>
          <w:rFonts w:ascii="Calibri" w:hAnsi="Calibri" w:cs="Calibri"/>
          <w:b/>
          <w:bCs/>
          <w:sz w:val="36"/>
          <w:szCs w:val="36"/>
        </w:rPr>
        <w:t xml:space="preserve">price on carbon, which would </w:t>
      </w:r>
      <w:r w:rsidR="00245E24" w:rsidRPr="009F7CBD">
        <w:rPr>
          <w:rFonts w:ascii="Calibri" w:hAnsi="Calibri" w:cs="Calibri"/>
          <w:b/>
          <w:bCs/>
          <w:sz w:val="36"/>
          <w:szCs w:val="36"/>
        </w:rPr>
        <w:t xml:space="preserve">increase year by year in a predictable way. That would </w:t>
      </w:r>
      <w:r w:rsidRPr="009F7CBD">
        <w:rPr>
          <w:rFonts w:ascii="Calibri" w:hAnsi="Calibri" w:cs="Calibri"/>
          <w:b/>
          <w:bCs/>
          <w:sz w:val="36"/>
          <w:szCs w:val="36"/>
        </w:rPr>
        <w:t>give certainty to investors and provide a guard-rail against price crashes and a maximum price to protect against price spikes.</w:t>
      </w:r>
    </w:p>
    <w:p w14:paraId="40F424D9" w14:textId="66CEE6B1" w:rsidR="00FD29B7" w:rsidRPr="009F7CBD" w:rsidRDefault="009F7CBD" w:rsidP="00FD29B7">
      <w:pPr>
        <w:pStyle w:val="texttext3evx1j"/>
        <w:rPr>
          <w:rFonts w:ascii="Calibri" w:hAnsi="Calibri" w:cs="Calibri"/>
          <w:b/>
          <w:bCs/>
          <w:sz w:val="36"/>
          <w:szCs w:val="36"/>
        </w:rPr>
      </w:pPr>
      <w:r w:rsidRPr="009F7CBD">
        <w:rPr>
          <w:rFonts w:ascii="Calibri" w:hAnsi="Calibri" w:cs="Calibri"/>
          <w:b/>
          <w:bCs/>
          <w:sz w:val="36"/>
          <w:szCs w:val="36"/>
        </w:rPr>
        <w:t>And we’re not talking about some penny-</w:t>
      </w:r>
      <w:proofErr w:type="spellStart"/>
      <w:r w:rsidRPr="009F7CBD">
        <w:rPr>
          <w:rFonts w:ascii="Calibri" w:hAnsi="Calibri" w:cs="Calibri"/>
          <w:b/>
          <w:bCs/>
          <w:sz w:val="36"/>
          <w:szCs w:val="36"/>
        </w:rPr>
        <w:t>annie</w:t>
      </w:r>
      <w:proofErr w:type="spellEnd"/>
      <w:r w:rsidRPr="009F7CBD">
        <w:rPr>
          <w:rFonts w:ascii="Calibri" w:hAnsi="Calibri" w:cs="Calibri"/>
          <w:b/>
          <w:bCs/>
          <w:sz w:val="36"/>
          <w:szCs w:val="36"/>
        </w:rPr>
        <w:t xml:space="preserve"> token gesture like ten or twenty dollars a tonne here, as has been suggested by some organisations in the fossil fuel industry.</w:t>
      </w:r>
    </w:p>
    <w:p w14:paraId="0B8D49FB" w14:textId="0CD7FB9C" w:rsidR="009F7CBD" w:rsidRDefault="00FD29B7" w:rsidP="00FD29B7">
      <w:pPr>
        <w:pStyle w:val="texttext3evx1j"/>
        <w:rPr>
          <w:rFonts w:ascii="Calibri" w:hAnsi="Calibri" w:cs="Calibri"/>
          <w:b/>
          <w:bCs/>
          <w:sz w:val="36"/>
          <w:szCs w:val="36"/>
        </w:rPr>
      </w:pPr>
      <w:r w:rsidRPr="009F7CBD">
        <w:rPr>
          <w:rFonts w:ascii="Calibri" w:hAnsi="Calibri" w:cs="Calibri"/>
          <w:b/>
          <w:bCs/>
          <w:sz w:val="36"/>
          <w:szCs w:val="36"/>
        </w:rPr>
        <w:t xml:space="preserve">According to the OECD, </w:t>
      </w:r>
      <w:r w:rsidR="009F7CBD" w:rsidRPr="009F7CBD">
        <w:rPr>
          <w:rFonts w:ascii="Calibri" w:hAnsi="Calibri" w:cs="Calibri"/>
          <w:b/>
          <w:bCs/>
          <w:sz w:val="36"/>
          <w:szCs w:val="36"/>
        </w:rPr>
        <w:t>if we’re to stand any chance of reaching net zero by 2050 then the carbon price will need to hit one hundred and forty</w:t>
      </w:r>
      <w:r w:rsidR="009F7CBD">
        <w:rPr>
          <w:rFonts w:ascii="Calibri" w:hAnsi="Calibri" w:cs="Calibri"/>
          <w:b/>
          <w:bCs/>
          <w:sz w:val="36"/>
          <w:szCs w:val="36"/>
        </w:rPr>
        <w:t>-</w:t>
      </w:r>
      <w:r w:rsidR="009F7CBD" w:rsidRPr="009F7CBD">
        <w:rPr>
          <w:rFonts w:ascii="Calibri" w:hAnsi="Calibri" w:cs="Calibri"/>
          <w:b/>
          <w:bCs/>
          <w:sz w:val="36"/>
          <w:szCs w:val="36"/>
        </w:rPr>
        <w:t>seven dollar</w:t>
      </w:r>
      <w:r w:rsidR="009F7CBD">
        <w:rPr>
          <w:rFonts w:ascii="Calibri" w:hAnsi="Calibri" w:cs="Calibri"/>
          <w:b/>
          <w:bCs/>
          <w:sz w:val="36"/>
          <w:szCs w:val="36"/>
        </w:rPr>
        <w:t>s</w:t>
      </w:r>
      <w:r w:rsidR="009F7CBD" w:rsidRPr="009F7CBD">
        <w:rPr>
          <w:rFonts w:ascii="Calibri" w:hAnsi="Calibri" w:cs="Calibri"/>
          <w:b/>
          <w:bCs/>
          <w:sz w:val="36"/>
          <w:szCs w:val="36"/>
        </w:rPr>
        <w:t xml:space="preserve"> a tonne by 2030. That’s almost three times the current rate of fifty</w:t>
      </w:r>
      <w:r w:rsidR="009F7CBD">
        <w:rPr>
          <w:rFonts w:ascii="Calibri" w:hAnsi="Calibri" w:cs="Calibri"/>
          <w:b/>
          <w:bCs/>
          <w:sz w:val="36"/>
          <w:szCs w:val="36"/>
        </w:rPr>
        <w:t>-</w:t>
      </w:r>
      <w:r w:rsidR="009F7CBD" w:rsidRPr="009F7CBD">
        <w:rPr>
          <w:rFonts w:ascii="Calibri" w:hAnsi="Calibri" w:cs="Calibri"/>
          <w:b/>
          <w:bCs/>
          <w:sz w:val="36"/>
          <w:szCs w:val="36"/>
        </w:rPr>
        <w:t>nine dollars currently used by the EU Emissions Trading system.</w:t>
      </w:r>
    </w:p>
    <w:p w14:paraId="4AB6565C" w14:textId="3F19D857" w:rsidR="009F7CBD" w:rsidRPr="009F7CBD" w:rsidRDefault="009F7CBD" w:rsidP="00FD29B7">
      <w:pPr>
        <w:pStyle w:val="texttext3evx1j"/>
        <w:rPr>
          <w:rFonts w:ascii="Calibri" w:hAnsi="Calibri" w:cs="Calibri"/>
          <w:b/>
          <w:bCs/>
          <w:sz w:val="36"/>
          <w:szCs w:val="36"/>
        </w:rPr>
      </w:pPr>
      <w:r w:rsidRPr="009F7CBD">
        <w:rPr>
          <w:rFonts w:ascii="Calibri" w:hAnsi="Calibri" w:cs="Calibri"/>
          <w:b/>
          <w:bCs/>
          <w:sz w:val="36"/>
          <w:szCs w:val="36"/>
        </w:rPr>
        <w:t xml:space="preserve">In the words of the chair of the Net-Zero Asset Owner Alliance, Günther </w:t>
      </w:r>
      <w:proofErr w:type="spellStart"/>
      <w:r w:rsidRPr="009F7CBD">
        <w:rPr>
          <w:rFonts w:ascii="Calibri" w:hAnsi="Calibri" w:cs="Calibri"/>
          <w:b/>
          <w:bCs/>
          <w:sz w:val="36"/>
          <w:szCs w:val="36"/>
        </w:rPr>
        <w:t>Thallinge</w:t>
      </w:r>
      <w:r w:rsidR="00957125">
        <w:rPr>
          <w:rFonts w:ascii="Calibri" w:hAnsi="Calibri" w:cs="Calibri"/>
          <w:b/>
          <w:bCs/>
          <w:sz w:val="36"/>
          <w:szCs w:val="36"/>
        </w:rPr>
        <w:t>r</w:t>
      </w:r>
      <w:proofErr w:type="spellEnd"/>
    </w:p>
    <w:p w14:paraId="4E282132" w14:textId="7394CDBD" w:rsidR="00FD29B7" w:rsidRPr="009F7CBD" w:rsidRDefault="00FD29B7" w:rsidP="00FD29B7">
      <w:pPr>
        <w:pStyle w:val="texttext3evx1j"/>
        <w:rPr>
          <w:rFonts w:ascii="Calibri" w:hAnsi="Calibri" w:cs="Calibri"/>
          <w:b/>
          <w:bCs/>
          <w:sz w:val="36"/>
          <w:szCs w:val="36"/>
        </w:rPr>
      </w:pPr>
      <w:r w:rsidRPr="009F7CBD">
        <w:rPr>
          <w:rFonts w:ascii="Calibri" w:hAnsi="Calibri" w:cs="Calibri"/>
          <w:b/>
          <w:bCs/>
          <w:sz w:val="36"/>
          <w:szCs w:val="36"/>
        </w:rPr>
        <w:t>"Non-regressive and revenue-neutral carbon-pricing instruments – harmonised across borders – will not only unleash massive investment in renewable power systems globally, but boost sectors from construction to transport, which are in urgent need of transition</w:t>
      </w:r>
      <w:r w:rsidR="009F7CBD" w:rsidRPr="009F7CBD">
        <w:rPr>
          <w:rFonts w:ascii="Calibri" w:hAnsi="Calibri" w:cs="Calibri"/>
          <w:b/>
          <w:bCs/>
          <w:sz w:val="36"/>
          <w:szCs w:val="36"/>
        </w:rPr>
        <w:t>.</w:t>
      </w:r>
      <w:r w:rsidRPr="009F7CBD">
        <w:rPr>
          <w:rFonts w:ascii="Calibri" w:hAnsi="Calibri" w:cs="Calibri"/>
          <w:b/>
          <w:bCs/>
          <w:sz w:val="36"/>
          <w:szCs w:val="36"/>
        </w:rPr>
        <w:t>"</w:t>
      </w:r>
    </w:p>
    <w:p w14:paraId="445DA3EC" w14:textId="58DC2574" w:rsidR="009F7CBD" w:rsidRPr="009F7CBD" w:rsidRDefault="009F7CBD" w:rsidP="00FD29B7">
      <w:pPr>
        <w:pStyle w:val="texttext3evx1j"/>
        <w:rPr>
          <w:rFonts w:ascii="Calibri" w:hAnsi="Calibri" w:cs="Calibri"/>
          <w:b/>
          <w:bCs/>
          <w:sz w:val="36"/>
          <w:szCs w:val="36"/>
        </w:rPr>
      </w:pPr>
      <w:r w:rsidRPr="009F7CBD">
        <w:rPr>
          <w:rFonts w:ascii="Calibri" w:hAnsi="Calibri" w:cs="Calibri"/>
          <w:b/>
          <w:bCs/>
          <w:sz w:val="36"/>
          <w:szCs w:val="36"/>
        </w:rPr>
        <w:lastRenderedPageBreak/>
        <w:t>So, there we are then folks</w:t>
      </w:r>
      <w:r w:rsidR="00763A50">
        <w:rPr>
          <w:rFonts w:ascii="Calibri" w:hAnsi="Calibri" w:cs="Calibri"/>
          <w:b/>
          <w:bCs/>
          <w:sz w:val="36"/>
          <w:szCs w:val="36"/>
        </w:rPr>
        <w:t>.</w:t>
      </w:r>
      <w:r w:rsidRPr="009F7CBD">
        <w:rPr>
          <w:rFonts w:ascii="Calibri" w:hAnsi="Calibri" w:cs="Calibri"/>
          <w:b/>
          <w:bCs/>
          <w:sz w:val="36"/>
          <w:szCs w:val="36"/>
        </w:rPr>
        <w:t xml:space="preserve"> </w:t>
      </w:r>
      <w:r w:rsidR="00763A50">
        <w:rPr>
          <w:rFonts w:ascii="Calibri" w:hAnsi="Calibri" w:cs="Calibri"/>
          <w:b/>
          <w:bCs/>
          <w:sz w:val="36"/>
          <w:szCs w:val="36"/>
        </w:rPr>
        <w:t>A</w:t>
      </w:r>
      <w:r w:rsidRPr="009F7CBD">
        <w:rPr>
          <w:rFonts w:ascii="Calibri" w:hAnsi="Calibri" w:cs="Calibri"/>
          <w:b/>
          <w:bCs/>
          <w:sz w:val="36"/>
          <w:szCs w:val="36"/>
        </w:rPr>
        <w:t xml:space="preserve"> little bit of extra food for thought as we enter COP26.</w:t>
      </w:r>
    </w:p>
    <w:p w14:paraId="2A1E90A7" w14:textId="4FD0A725" w:rsidR="009F7CBD" w:rsidRPr="009F7CBD" w:rsidRDefault="009F7CBD" w:rsidP="00FD29B7">
      <w:pPr>
        <w:pStyle w:val="texttext3evx1j"/>
        <w:rPr>
          <w:rFonts w:ascii="Calibri" w:hAnsi="Calibri" w:cs="Calibri"/>
          <w:b/>
          <w:bCs/>
          <w:sz w:val="36"/>
          <w:szCs w:val="36"/>
        </w:rPr>
      </w:pPr>
      <w:r w:rsidRPr="009F7CBD">
        <w:rPr>
          <w:rFonts w:ascii="Calibri" w:hAnsi="Calibri" w:cs="Calibri"/>
          <w:b/>
          <w:bCs/>
          <w:sz w:val="36"/>
          <w:szCs w:val="36"/>
        </w:rPr>
        <w:t>Let’s see just how brave our politicians really are eh?</w:t>
      </w:r>
    </w:p>
    <w:p w14:paraId="4B185E29" w14:textId="0E572175" w:rsidR="009F7CBD" w:rsidRPr="009F7CBD" w:rsidRDefault="009F7CBD" w:rsidP="00FD29B7">
      <w:pPr>
        <w:pStyle w:val="texttext3evx1j"/>
        <w:rPr>
          <w:rFonts w:ascii="Calibri" w:hAnsi="Calibri" w:cs="Calibri"/>
          <w:b/>
          <w:bCs/>
          <w:sz w:val="36"/>
          <w:szCs w:val="36"/>
        </w:rPr>
      </w:pPr>
      <w:r w:rsidRPr="009F7CBD">
        <w:rPr>
          <w:rFonts w:ascii="Calibri" w:hAnsi="Calibri" w:cs="Calibri"/>
          <w:b/>
          <w:bCs/>
          <w:sz w:val="36"/>
          <w:szCs w:val="36"/>
        </w:rPr>
        <w:t>Thanks for watching and I’ll see you next time.</w:t>
      </w:r>
    </w:p>
    <w:p w14:paraId="0422959C" w14:textId="77777777" w:rsidR="00E45E87" w:rsidRPr="00E45E87" w:rsidRDefault="00E45E87" w:rsidP="00E45E87">
      <w:pPr>
        <w:rPr>
          <w:b/>
          <w:bCs/>
          <w:sz w:val="36"/>
          <w:szCs w:val="36"/>
        </w:rPr>
      </w:pPr>
    </w:p>
    <w:p w14:paraId="4D6E3D58" w14:textId="19344804" w:rsidR="00B374C1" w:rsidRDefault="00B374C1" w:rsidP="007F77F1">
      <w:pPr>
        <w:rPr>
          <w:b/>
          <w:bCs/>
          <w:sz w:val="36"/>
          <w:szCs w:val="36"/>
        </w:rPr>
      </w:pPr>
    </w:p>
    <w:p w14:paraId="05BB7C47" w14:textId="611EB025" w:rsidR="00B374C1" w:rsidRPr="000B67F2" w:rsidRDefault="00B374C1" w:rsidP="007F77F1">
      <w:pPr>
        <w:rPr>
          <w:rFonts w:ascii="Calibri" w:hAnsi="Calibri" w:cs="Calibri"/>
          <w:b/>
          <w:bCs/>
          <w:sz w:val="36"/>
          <w:szCs w:val="36"/>
        </w:rPr>
      </w:pPr>
    </w:p>
    <w:sectPr w:rsidR="00B374C1" w:rsidRPr="000B67F2" w:rsidSect="00F045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1BE5"/>
    <w:multiLevelType w:val="hybridMultilevel"/>
    <w:tmpl w:val="979008C0"/>
    <w:lvl w:ilvl="0" w:tplc="26CA6B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9F794F"/>
    <w:multiLevelType w:val="hybridMultilevel"/>
    <w:tmpl w:val="9F8685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774AD6"/>
    <w:multiLevelType w:val="hybridMultilevel"/>
    <w:tmpl w:val="64D4AC4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7B0A6E"/>
    <w:multiLevelType w:val="hybridMultilevel"/>
    <w:tmpl w:val="EA1490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AF269F"/>
    <w:multiLevelType w:val="hybridMultilevel"/>
    <w:tmpl w:val="F606E6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139"/>
    <w:rsid w:val="00016BD0"/>
    <w:rsid w:val="00024825"/>
    <w:rsid w:val="00040576"/>
    <w:rsid w:val="00045759"/>
    <w:rsid w:val="00054116"/>
    <w:rsid w:val="000562DA"/>
    <w:rsid w:val="00067586"/>
    <w:rsid w:val="0007207E"/>
    <w:rsid w:val="000B67F2"/>
    <w:rsid w:val="000E0AB8"/>
    <w:rsid w:val="000E2ADA"/>
    <w:rsid w:val="000F5DC6"/>
    <w:rsid w:val="00121456"/>
    <w:rsid w:val="0012591A"/>
    <w:rsid w:val="0012641E"/>
    <w:rsid w:val="00127677"/>
    <w:rsid w:val="00183139"/>
    <w:rsid w:val="00192816"/>
    <w:rsid w:val="001A48E3"/>
    <w:rsid w:val="001B78A2"/>
    <w:rsid w:val="001C4C05"/>
    <w:rsid w:val="001D4119"/>
    <w:rsid w:val="0020240E"/>
    <w:rsid w:val="00206C24"/>
    <w:rsid w:val="00216C29"/>
    <w:rsid w:val="00220D8A"/>
    <w:rsid w:val="00223744"/>
    <w:rsid w:val="00225630"/>
    <w:rsid w:val="00241461"/>
    <w:rsid w:val="00245E24"/>
    <w:rsid w:val="002476B7"/>
    <w:rsid w:val="00251D71"/>
    <w:rsid w:val="00283D0C"/>
    <w:rsid w:val="0029138A"/>
    <w:rsid w:val="00294665"/>
    <w:rsid w:val="002B5B87"/>
    <w:rsid w:val="002C2414"/>
    <w:rsid w:val="002C5DE9"/>
    <w:rsid w:val="002D3467"/>
    <w:rsid w:val="00343CE2"/>
    <w:rsid w:val="00346363"/>
    <w:rsid w:val="0036263D"/>
    <w:rsid w:val="003804F8"/>
    <w:rsid w:val="00382A48"/>
    <w:rsid w:val="003B35C2"/>
    <w:rsid w:val="003B3A46"/>
    <w:rsid w:val="003D3A83"/>
    <w:rsid w:val="003E2C83"/>
    <w:rsid w:val="003F58EA"/>
    <w:rsid w:val="0040010C"/>
    <w:rsid w:val="00407A5D"/>
    <w:rsid w:val="00422A0D"/>
    <w:rsid w:val="00432B79"/>
    <w:rsid w:val="00457BDE"/>
    <w:rsid w:val="00457C12"/>
    <w:rsid w:val="0047320B"/>
    <w:rsid w:val="00475EC0"/>
    <w:rsid w:val="004839CE"/>
    <w:rsid w:val="004A262A"/>
    <w:rsid w:val="004A40EB"/>
    <w:rsid w:val="004B00CA"/>
    <w:rsid w:val="004C1CEB"/>
    <w:rsid w:val="004C6582"/>
    <w:rsid w:val="004D4342"/>
    <w:rsid w:val="004E727F"/>
    <w:rsid w:val="004F2096"/>
    <w:rsid w:val="004F2D4A"/>
    <w:rsid w:val="00501C2E"/>
    <w:rsid w:val="005101E8"/>
    <w:rsid w:val="00521929"/>
    <w:rsid w:val="00531BEA"/>
    <w:rsid w:val="005411BD"/>
    <w:rsid w:val="005442D4"/>
    <w:rsid w:val="00545E67"/>
    <w:rsid w:val="00560148"/>
    <w:rsid w:val="0056052F"/>
    <w:rsid w:val="00573354"/>
    <w:rsid w:val="0057568C"/>
    <w:rsid w:val="005B1F49"/>
    <w:rsid w:val="005B7F0C"/>
    <w:rsid w:val="005C59ED"/>
    <w:rsid w:val="006049E1"/>
    <w:rsid w:val="00607E8E"/>
    <w:rsid w:val="00612E36"/>
    <w:rsid w:val="00635FCA"/>
    <w:rsid w:val="006442C5"/>
    <w:rsid w:val="00672FF5"/>
    <w:rsid w:val="00695282"/>
    <w:rsid w:val="0069733D"/>
    <w:rsid w:val="006A1EE2"/>
    <w:rsid w:val="006C5541"/>
    <w:rsid w:val="006D3A5E"/>
    <w:rsid w:val="006E3B52"/>
    <w:rsid w:val="006E7476"/>
    <w:rsid w:val="006F4D68"/>
    <w:rsid w:val="00700D43"/>
    <w:rsid w:val="007206F6"/>
    <w:rsid w:val="0073118A"/>
    <w:rsid w:val="0073172A"/>
    <w:rsid w:val="0073217A"/>
    <w:rsid w:val="007363BD"/>
    <w:rsid w:val="00745193"/>
    <w:rsid w:val="00763A50"/>
    <w:rsid w:val="00765EA1"/>
    <w:rsid w:val="007663D5"/>
    <w:rsid w:val="00782E85"/>
    <w:rsid w:val="00786B4D"/>
    <w:rsid w:val="007950BE"/>
    <w:rsid w:val="00795A85"/>
    <w:rsid w:val="007C3F52"/>
    <w:rsid w:val="007F74D0"/>
    <w:rsid w:val="007F77F1"/>
    <w:rsid w:val="008008CC"/>
    <w:rsid w:val="0080304D"/>
    <w:rsid w:val="0081007A"/>
    <w:rsid w:val="00813CD5"/>
    <w:rsid w:val="008335EB"/>
    <w:rsid w:val="008502BF"/>
    <w:rsid w:val="00862EC1"/>
    <w:rsid w:val="0086425C"/>
    <w:rsid w:val="008672DF"/>
    <w:rsid w:val="00873EE1"/>
    <w:rsid w:val="00885CDF"/>
    <w:rsid w:val="008936F9"/>
    <w:rsid w:val="008A3170"/>
    <w:rsid w:val="008A5711"/>
    <w:rsid w:val="008B28C5"/>
    <w:rsid w:val="008C59A1"/>
    <w:rsid w:val="009064C6"/>
    <w:rsid w:val="00914F62"/>
    <w:rsid w:val="009255A5"/>
    <w:rsid w:val="00933869"/>
    <w:rsid w:val="00937E9C"/>
    <w:rsid w:val="00942522"/>
    <w:rsid w:val="00954EF1"/>
    <w:rsid w:val="00957125"/>
    <w:rsid w:val="0096301B"/>
    <w:rsid w:val="00970632"/>
    <w:rsid w:val="00975351"/>
    <w:rsid w:val="00977A6A"/>
    <w:rsid w:val="00990832"/>
    <w:rsid w:val="009C1382"/>
    <w:rsid w:val="009C5118"/>
    <w:rsid w:val="009C558E"/>
    <w:rsid w:val="009C6204"/>
    <w:rsid w:val="009D0BF0"/>
    <w:rsid w:val="009D0E96"/>
    <w:rsid w:val="009D1A0F"/>
    <w:rsid w:val="009D3647"/>
    <w:rsid w:val="009D4337"/>
    <w:rsid w:val="009D612E"/>
    <w:rsid w:val="009E10CB"/>
    <w:rsid w:val="009E6C41"/>
    <w:rsid w:val="009F7CBD"/>
    <w:rsid w:val="00A076FB"/>
    <w:rsid w:val="00A17D51"/>
    <w:rsid w:val="00A2114D"/>
    <w:rsid w:val="00A312ED"/>
    <w:rsid w:val="00A37875"/>
    <w:rsid w:val="00A473C1"/>
    <w:rsid w:val="00A604A4"/>
    <w:rsid w:val="00A75904"/>
    <w:rsid w:val="00AA2D70"/>
    <w:rsid w:val="00AB00D9"/>
    <w:rsid w:val="00AB4C6E"/>
    <w:rsid w:val="00AC3631"/>
    <w:rsid w:val="00AD034A"/>
    <w:rsid w:val="00AE070D"/>
    <w:rsid w:val="00AE7690"/>
    <w:rsid w:val="00AF7F9D"/>
    <w:rsid w:val="00B05C0A"/>
    <w:rsid w:val="00B16271"/>
    <w:rsid w:val="00B20E8F"/>
    <w:rsid w:val="00B25F74"/>
    <w:rsid w:val="00B31B2A"/>
    <w:rsid w:val="00B374C1"/>
    <w:rsid w:val="00B52247"/>
    <w:rsid w:val="00B73652"/>
    <w:rsid w:val="00BD120C"/>
    <w:rsid w:val="00BE59BD"/>
    <w:rsid w:val="00C1665F"/>
    <w:rsid w:val="00C20637"/>
    <w:rsid w:val="00C22B87"/>
    <w:rsid w:val="00C24C1D"/>
    <w:rsid w:val="00C30BD1"/>
    <w:rsid w:val="00C36EAE"/>
    <w:rsid w:val="00C551A9"/>
    <w:rsid w:val="00C564DF"/>
    <w:rsid w:val="00C577AD"/>
    <w:rsid w:val="00C9128A"/>
    <w:rsid w:val="00CA031E"/>
    <w:rsid w:val="00CB2AB1"/>
    <w:rsid w:val="00CC2168"/>
    <w:rsid w:val="00CE5381"/>
    <w:rsid w:val="00D01A45"/>
    <w:rsid w:val="00D12FB2"/>
    <w:rsid w:val="00D20540"/>
    <w:rsid w:val="00D25FCE"/>
    <w:rsid w:val="00D32F5F"/>
    <w:rsid w:val="00D45140"/>
    <w:rsid w:val="00D4724A"/>
    <w:rsid w:val="00D517F7"/>
    <w:rsid w:val="00D6351C"/>
    <w:rsid w:val="00D96D51"/>
    <w:rsid w:val="00DA63F2"/>
    <w:rsid w:val="00DB0AEE"/>
    <w:rsid w:val="00DB0B81"/>
    <w:rsid w:val="00DB73E2"/>
    <w:rsid w:val="00DC2B04"/>
    <w:rsid w:val="00DD302C"/>
    <w:rsid w:val="00DD5A55"/>
    <w:rsid w:val="00DF016B"/>
    <w:rsid w:val="00DF1872"/>
    <w:rsid w:val="00DF22D4"/>
    <w:rsid w:val="00DF7FFD"/>
    <w:rsid w:val="00E039A2"/>
    <w:rsid w:val="00E13186"/>
    <w:rsid w:val="00E14806"/>
    <w:rsid w:val="00E1595F"/>
    <w:rsid w:val="00E20A6D"/>
    <w:rsid w:val="00E27F59"/>
    <w:rsid w:val="00E368DD"/>
    <w:rsid w:val="00E40C78"/>
    <w:rsid w:val="00E4591E"/>
    <w:rsid w:val="00E45E87"/>
    <w:rsid w:val="00E63E2C"/>
    <w:rsid w:val="00E65E48"/>
    <w:rsid w:val="00E7298A"/>
    <w:rsid w:val="00E740E0"/>
    <w:rsid w:val="00E86278"/>
    <w:rsid w:val="00E963BB"/>
    <w:rsid w:val="00EA202C"/>
    <w:rsid w:val="00EA3601"/>
    <w:rsid w:val="00EA6726"/>
    <w:rsid w:val="00EC534D"/>
    <w:rsid w:val="00ED2FAD"/>
    <w:rsid w:val="00EF340A"/>
    <w:rsid w:val="00F04552"/>
    <w:rsid w:val="00F24365"/>
    <w:rsid w:val="00F35035"/>
    <w:rsid w:val="00F35C07"/>
    <w:rsid w:val="00F43569"/>
    <w:rsid w:val="00F43A9E"/>
    <w:rsid w:val="00F52B4D"/>
    <w:rsid w:val="00F63EEB"/>
    <w:rsid w:val="00F736A3"/>
    <w:rsid w:val="00F86089"/>
    <w:rsid w:val="00F93DB5"/>
    <w:rsid w:val="00F96875"/>
    <w:rsid w:val="00FA1D92"/>
    <w:rsid w:val="00FC0853"/>
    <w:rsid w:val="00FD29B7"/>
    <w:rsid w:val="00FD5617"/>
    <w:rsid w:val="00FE1A8C"/>
    <w:rsid w:val="00FE1EE6"/>
    <w:rsid w:val="00FE3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6FFF"/>
  <w15:chartTrackingRefBased/>
  <w15:docId w15:val="{5A96CE31-0C87-4091-9386-D162F987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5E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363B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FD29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552"/>
    <w:pPr>
      <w:ind w:left="720"/>
      <w:contextualSpacing/>
    </w:pPr>
  </w:style>
  <w:style w:type="character" w:styleId="Hyperlink">
    <w:name w:val="Hyperlink"/>
    <w:basedOn w:val="DefaultParagraphFont"/>
    <w:uiPriority w:val="99"/>
    <w:unhideWhenUsed/>
    <w:rsid w:val="00F35035"/>
    <w:rPr>
      <w:color w:val="0563C1" w:themeColor="hyperlink"/>
      <w:u w:val="single"/>
    </w:rPr>
  </w:style>
  <w:style w:type="character" w:styleId="UnresolvedMention">
    <w:name w:val="Unresolved Mention"/>
    <w:basedOn w:val="DefaultParagraphFont"/>
    <w:uiPriority w:val="99"/>
    <w:semiHidden/>
    <w:unhideWhenUsed/>
    <w:rsid w:val="00F35035"/>
    <w:rPr>
      <w:color w:val="605E5C"/>
      <w:shd w:val="clear" w:color="auto" w:fill="E1DFDD"/>
    </w:rPr>
  </w:style>
  <w:style w:type="character" w:styleId="FollowedHyperlink">
    <w:name w:val="FollowedHyperlink"/>
    <w:basedOn w:val="DefaultParagraphFont"/>
    <w:uiPriority w:val="99"/>
    <w:semiHidden/>
    <w:unhideWhenUsed/>
    <w:rsid w:val="0086425C"/>
    <w:rPr>
      <w:color w:val="954F72" w:themeColor="followedHyperlink"/>
      <w:u w:val="single"/>
    </w:rPr>
  </w:style>
  <w:style w:type="paragraph" w:styleId="NormalWeb">
    <w:name w:val="Normal (Web)"/>
    <w:basedOn w:val="Normal"/>
    <w:uiPriority w:val="99"/>
    <w:unhideWhenUsed/>
    <w:rsid w:val="00B736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7363BD"/>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7363BD"/>
    <w:rPr>
      <w:b/>
      <w:bCs/>
    </w:rPr>
  </w:style>
  <w:style w:type="character" w:customStyle="1" w:styleId="Heading1Char">
    <w:name w:val="Heading 1 Char"/>
    <w:basedOn w:val="DefaultParagraphFont"/>
    <w:link w:val="Heading1"/>
    <w:uiPriority w:val="9"/>
    <w:rsid w:val="00E45E87"/>
    <w:rPr>
      <w:rFonts w:asciiTheme="majorHAnsi" w:eastAsiaTheme="majorEastAsia" w:hAnsiTheme="majorHAnsi" w:cstheme="majorBidi"/>
      <w:color w:val="2F5496" w:themeColor="accent1" w:themeShade="BF"/>
      <w:sz w:val="32"/>
      <w:szCs w:val="32"/>
    </w:rPr>
  </w:style>
  <w:style w:type="paragraph" w:customStyle="1" w:styleId="zn-bodyparagraph">
    <w:name w:val="zn-body__paragraph"/>
    <w:basedOn w:val="Normal"/>
    <w:rsid w:val="00B05C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05C0A"/>
    <w:rPr>
      <w:i/>
      <w:iCs/>
    </w:rPr>
  </w:style>
  <w:style w:type="paragraph" w:customStyle="1" w:styleId="dcr-s23rjr">
    <w:name w:val="dcr-s23rjr"/>
    <w:basedOn w:val="Normal"/>
    <w:rsid w:val="00FD29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FD29B7"/>
    <w:rPr>
      <w:rFonts w:asciiTheme="majorHAnsi" w:eastAsiaTheme="majorEastAsia" w:hAnsiTheme="majorHAnsi" w:cstheme="majorBidi"/>
      <w:color w:val="1F3763" w:themeColor="accent1" w:themeShade="7F"/>
      <w:sz w:val="24"/>
      <w:szCs w:val="24"/>
    </w:rPr>
  </w:style>
  <w:style w:type="paragraph" w:customStyle="1" w:styleId="texttext3evx1j">
    <w:name w:val="text__text___3evx1j"/>
    <w:basedOn w:val="Normal"/>
    <w:rsid w:val="00FD29B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4199">
      <w:bodyDiv w:val="1"/>
      <w:marLeft w:val="0"/>
      <w:marRight w:val="0"/>
      <w:marTop w:val="0"/>
      <w:marBottom w:val="0"/>
      <w:divBdr>
        <w:top w:val="none" w:sz="0" w:space="0" w:color="auto"/>
        <w:left w:val="none" w:sz="0" w:space="0" w:color="auto"/>
        <w:bottom w:val="none" w:sz="0" w:space="0" w:color="auto"/>
        <w:right w:val="none" w:sz="0" w:space="0" w:color="auto"/>
      </w:divBdr>
    </w:div>
    <w:div w:id="77168419">
      <w:bodyDiv w:val="1"/>
      <w:marLeft w:val="0"/>
      <w:marRight w:val="0"/>
      <w:marTop w:val="0"/>
      <w:marBottom w:val="0"/>
      <w:divBdr>
        <w:top w:val="none" w:sz="0" w:space="0" w:color="auto"/>
        <w:left w:val="none" w:sz="0" w:space="0" w:color="auto"/>
        <w:bottom w:val="none" w:sz="0" w:space="0" w:color="auto"/>
        <w:right w:val="none" w:sz="0" w:space="0" w:color="auto"/>
      </w:divBdr>
    </w:div>
    <w:div w:id="92241187">
      <w:bodyDiv w:val="1"/>
      <w:marLeft w:val="0"/>
      <w:marRight w:val="0"/>
      <w:marTop w:val="0"/>
      <w:marBottom w:val="0"/>
      <w:divBdr>
        <w:top w:val="none" w:sz="0" w:space="0" w:color="auto"/>
        <w:left w:val="none" w:sz="0" w:space="0" w:color="auto"/>
        <w:bottom w:val="none" w:sz="0" w:space="0" w:color="auto"/>
        <w:right w:val="none" w:sz="0" w:space="0" w:color="auto"/>
      </w:divBdr>
    </w:div>
    <w:div w:id="116484966">
      <w:bodyDiv w:val="1"/>
      <w:marLeft w:val="0"/>
      <w:marRight w:val="0"/>
      <w:marTop w:val="0"/>
      <w:marBottom w:val="0"/>
      <w:divBdr>
        <w:top w:val="none" w:sz="0" w:space="0" w:color="auto"/>
        <w:left w:val="none" w:sz="0" w:space="0" w:color="auto"/>
        <w:bottom w:val="none" w:sz="0" w:space="0" w:color="auto"/>
        <w:right w:val="none" w:sz="0" w:space="0" w:color="auto"/>
      </w:divBdr>
    </w:div>
    <w:div w:id="232938106">
      <w:bodyDiv w:val="1"/>
      <w:marLeft w:val="0"/>
      <w:marRight w:val="0"/>
      <w:marTop w:val="0"/>
      <w:marBottom w:val="0"/>
      <w:divBdr>
        <w:top w:val="none" w:sz="0" w:space="0" w:color="auto"/>
        <w:left w:val="none" w:sz="0" w:space="0" w:color="auto"/>
        <w:bottom w:val="none" w:sz="0" w:space="0" w:color="auto"/>
        <w:right w:val="none" w:sz="0" w:space="0" w:color="auto"/>
      </w:divBdr>
    </w:div>
    <w:div w:id="246429099">
      <w:bodyDiv w:val="1"/>
      <w:marLeft w:val="0"/>
      <w:marRight w:val="0"/>
      <w:marTop w:val="0"/>
      <w:marBottom w:val="0"/>
      <w:divBdr>
        <w:top w:val="none" w:sz="0" w:space="0" w:color="auto"/>
        <w:left w:val="none" w:sz="0" w:space="0" w:color="auto"/>
        <w:bottom w:val="none" w:sz="0" w:space="0" w:color="auto"/>
        <w:right w:val="none" w:sz="0" w:space="0" w:color="auto"/>
      </w:divBdr>
    </w:div>
    <w:div w:id="278344691">
      <w:bodyDiv w:val="1"/>
      <w:marLeft w:val="0"/>
      <w:marRight w:val="0"/>
      <w:marTop w:val="0"/>
      <w:marBottom w:val="0"/>
      <w:divBdr>
        <w:top w:val="none" w:sz="0" w:space="0" w:color="auto"/>
        <w:left w:val="none" w:sz="0" w:space="0" w:color="auto"/>
        <w:bottom w:val="none" w:sz="0" w:space="0" w:color="auto"/>
        <w:right w:val="none" w:sz="0" w:space="0" w:color="auto"/>
      </w:divBdr>
    </w:div>
    <w:div w:id="283659616">
      <w:bodyDiv w:val="1"/>
      <w:marLeft w:val="0"/>
      <w:marRight w:val="0"/>
      <w:marTop w:val="0"/>
      <w:marBottom w:val="0"/>
      <w:divBdr>
        <w:top w:val="none" w:sz="0" w:space="0" w:color="auto"/>
        <w:left w:val="none" w:sz="0" w:space="0" w:color="auto"/>
        <w:bottom w:val="none" w:sz="0" w:space="0" w:color="auto"/>
        <w:right w:val="none" w:sz="0" w:space="0" w:color="auto"/>
      </w:divBdr>
    </w:div>
    <w:div w:id="298463403">
      <w:bodyDiv w:val="1"/>
      <w:marLeft w:val="0"/>
      <w:marRight w:val="0"/>
      <w:marTop w:val="0"/>
      <w:marBottom w:val="0"/>
      <w:divBdr>
        <w:top w:val="none" w:sz="0" w:space="0" w:color="auto"/>
        <w:left w:val="none" w:sz="0" w:space="0" w:color="auto"/>
        <w:bottom w:val="none" w:sz="0" w:space="0" w:color="auto"/>
        <w:right w:val="none" w:sz="0" w:space="0" w:color="auto"/>
      </w:divBdr>
    </w:div>
    <w:div w:id="354767407">
      <w:bodyDiv w:val="1"/>
      <w:marLeft w:val="0"/>
      <w:marRight w:val="0"/>
      <w:marTop w:val="0"/>
      <w:marBottom w:val="0"/>
      <w:divBdr>
        <w:top w:val="none" w:sz="0" w:space="0" w:color="auto"/>
        <w:left w:val="none" w:sz="0" w:space="0" w:color="auto"/>
        <w:bottom w:val="none" w:sz="0" w:space="0" w:color="auto"/>
        <w:right w:val="none" w:sz="0" w:space="0" w:color="auto"/>
      </w:divBdr>
      <w:divsChild>
        <w:div w:id="1931236277">
          <w:marLeft w:val="0"/>
          <w:marRight w:val="0"/>
          <w:marTop w:val="0"/>
          <w:marBottom w:val="225"/>
          <w:divBdr>
            <w:top w:val="none" w:sz="0" w:space="0" w:color="auto"/>
            <w:left w:val="none" w:sz="0" w:space="0" w:color="auto"/>
            <w:bottom w:val="none" w:sz="0" w:space="0" w:color="auto"/>
            <w:right w:val="none" w:sz="0" w:space="0" w:color="auto"/>
          </w:divBdr>
        </w:div>
        <w:div w:id="1468014845">
          <w:marLeft w:val="0"/>
          <w:marRight w:val="0"/>
          <w:marTop w:val="0"/>
          <w:marBottom w:val="225"/>
          <w:divBdr>
            <w:top w:val="none" w:sz="0" w:space="0" w:color="auto"/>
            <w:left w:val="none" w:sz="0" w:space="0" w:color="auto"/>
            <w:bottom w:val="none" w:sz="0" w:space="0" w:color="auto"/>
            <w:right w:val="none" w:sz="0" w:space="0" w:color="auto"/>
          </w:divBdr>
        </w:div>
        <w:div w:id="342978538">
          <w:marLeft w:val="0"/>
          <w:marRight w:val="0"/>
          <w:marTop w:val="0"/>
          <w:marBottom w:val="225"/>
          <w:divBdr>
            <w:top w:val="none" w:sz="0" w:space="0" w:color="auto"/>
            <w:left w:val="none" w:sz="0" w:space="0" w:color="auto"/>
            <w:bottom w:val="none" w:sz="0" w:space="0" w:color="auto"/>
            <w:right w:val="none" w:sz="0" w:space="0" w:color="auto"/>
          </w:divBdr>
        </w:div>
      </w:divsChild>
    </w:div>
    <w:div w:id="415782129">
      <w:bodyDiv w:val="1"/>
      <w:marLeft w:val="0"/>
      <w:marRight w:val="0"/>
      <w:marTop w:val="0"/>
      <w:marBottom w:val="0"/>
      <w:divBdr>
        <w:top w:val="none" w:sz="0" w:space="0" w:color="auto"/>
        <w:left w:val="none" w:sz="0" w:space="0" w:color="auto"/>
        <w:bottom w:val="none" w:sz="0" w:space="0" w:color="auto"/>
        <w:right w:val="none" w:sz="0" w:space="0" w:color="auto"/>
      </w:divBdr>
      <w:divsChild>
        <w:div w:id="378481480">
          <w:marLeft w:val="0"/>
          <w:marRight w:val="0"/>
          <w:marTop w:val="0"/>
          <w:marBottom w:val="225"/>
          <w:divBdr>
            <w:top w:val="none" w:sz="0" w:space="0" w:color="auto"/>
            <w:left w:val="none" w:sz="0" w:space="0" w:color="auto"/>
            <w:bottom w:val="none" w:sz="0" w:space="0" w:color="auto"/>
            <w:right w:val="none" w:sz="0" w:space="0" w:color="auto"/>
          </w:divBdr>
        </w:div>
        <w:div w:id="2006325477">
          <w:marLeft w:val="0"/>
          <w:marRight w:val="0"/>
          <w:marTop w:val="0"/>
          <w:marBottom w:val="225"/>
          <w:divBdr>
            <w:top w:val="none" w:sz="0" w:space="0" w:color="auto"/>
            <w:left w:val="none" w:sz="0" w:space="0" w:color="auto"/>
            <w:bottom w:val="none" w:sz="0" w:space="0" w:color="auto"/>
            <w:right w:val="none" w:sz="0" w:space="0" w:color="auto"/>
          </w:divBdr>
        </w:div>
        <w:div w:id="1480807183">
          <w:marLeft w:val="0"/>
          <w:marRight w:val="0"/>
          <w:marTop w:val="0"/>
          <w:marBottom w:val="225"/>
          <w:divBdr>
            <w:top w:val="none" w:sz="0" w:space="0" w:color="auto"/>
            <w:left w:val="none" w:sz="0" w:space="0" w:color="auto"/>
            <w:bottom w:val="none" w:sz="0" w:space="0" w:color="auto"/>
            <w:right w:val="none" w:sz="0" w:space="0" w:color="auto"/>
          </w:divBdr>
        </w:div>
      </w:divsChild>
    </w:div>
    <w:div w:id="445201573">
      <w:bodyDiv w:val="1"/>
      <w:marLeft w:val="0"/>
      <w:marRight w:val="0"/>
      <w:marTop w:val="0"/>
      <w:marBottom w:val="0"/>
      <w:divBdr>
        <w:top w:val="none" w:sz="0" w:space="0" w:color="auto"/>
        <w:left w:val="none" w:sz="0" w:space="0" w:color="auto"/>
        <w:bottom w:val="none" w:sz="0" w:space="0" w:color="auto"/>
        <w:right w:val="none" w:sz="0" w:space="0" w:color="auto"/>
      </w:divBdr>
    </w:div>
    <w:div w:id="641279263">
      <w:bodyDiv w:val="1"/>
      <w:marLeft w:val="0"/>
      <w:marRight w:val="0"/>
      <w:marTop w:val="0"/>
      <w:marBottom w:val="0"/>
      <w:divBdr>
        <w:top w:val="none" w:sz="0" w:space="0" w:color="auto"/>
        <w:left w:val="none" w:sz="0" w:space="0" w:color="auto"/>
        <w:bottom w:val="none" w:sz="0" w:space="0" w:color="auto"/>
        <w:right w:val="none" w:sz="0" w:space="0" w:color="auto"/>
      </w:divBdr>
    </w:div>
    <w:div w:id="674236022">
      <w:bodyDiv w:val="1"/>
      <w:marLeft w:val="0"/>
      <w:marRight w:val="0"/>
      <w:marTop w:val="0"/>
      <w:marBottom w:val="0"/>
      <w:divBdr>
        <w:top w:val="none" w:sz="0" w:space="0" w:color="auto"/>
        <w:left w:val="none" w:sz="0" w:space="0" w:color="auto"/>
        <w:bottom w:val="none" w:sz="0" w:space="0" w:color="auto"/>
        <w:right w:val="none" w:sz="0" w:space="0" w:color="auto"/>
      </w:divBdr>
    </w:div>
    <w:div w:id="720830616">
      <w:bodyDiv w:val="1"/>
      <w:marLeft w:val="0"/>
      <w:marRight w:val="0"/>
      <w:marTop w:val="0"/>
      <w:marBottom w:val="0"/>
      <w:divBdr>
        <w:top w:val="none" w:sz="0" w:space="0" w:color="auto"/>
        <w:left w:val="none" w:sz="0" w:space="0" w:color="auto"/>
        <w:bottom w:val="none" w:sz="0" w:space="0" w:color="auto"/>
        <w:right w:val="none" w:sz="0" w:space="0" w:color="auto"/>
      </w:divBdr>
    </w:div>
    <w:div w:id="731579438">
      <w:bodyDiv w:val="1"/>
      <w:marLeft w:val="0"/>
      <w:marRight w:val="0"/>
      <w:marTop w:val="0"/>
      <w:marBottom w:val="0"/>
      <w:divBdr>
        <w:top w:val="none" w:sz="0" w:space="0" w:color="auto"/>
        <w:left w:val="none" w:sz="0" w:space="0" w:color="auto"/>
        <w:bottom w:val="none" w:sz="0" w:space="0" w:color="auto"/>
        <w:right w:val="none" w:sz="0" w:space="0" w:color="auto"/>
      </w:divBdr>
    </w:div>
    <w:div w:id="813639613">
      <w:bodyDiv w:val="1"/>
      <w:marLeft w:val="0"/>
      <w:marRight w:val="0"/>
      <w:marTop w:val="0"/>
      <w:marBottom w:val="0"/>
      <w:divBdr>
        <w:top w:val="none" w:sz="0" w:space="0" w:color="auto"/>
        <w:left w:val="none" w:sz="0" w:space="0" w:color="auto"/>
        <w:bottom w:val="none" w:sz="0" w:space="0" w:color="auto"/>
        <w:right w:val="none" w:sz="0" w:space="0" w:color="auto"/>
      </w:divBdr>
      <w:divsChild>
        <w:div w:id="434130810">
          <w:marLeft w:val="0"/>
          <w:marRight w:val="0"/>
          <w:marTop w:val="0"/>
          <w:marBottom w:val="0"/>
          <w:divBdr>
            <w:top w:val="none" w:sz="0" w:space="0" w:color="auto"/>
            <w:left w:val="none" w:sz="0" w:space="0" w:color="auto"/>
            <w:bottom w:val="none" w:sz="0" w:space="0" w:color="auto"/>
            <w:right w:val="none" w:sz="0" w:space="0" w:color="auto"/>
          </w:divBdr>
          <w:divsChild>
            <w:div w:id="707997026">
              <w:marLeft w:val="0"/>
              <w:marRight w:val="0"/>
              <w:marTop w:val="0"/>
              <w:marBottom w:val="0"/>
              <w:divBdr>
                <w:top w:val="none" w:sz="0" w:space="0" w:color="auto"/>
                <w:left w:val="none" w:sz="0" w:space="0" w:color="auto"/>
                <w:bottom w:val="none" w:sz="0" w:space="0" w:color="auto"/>
                <w:right w:val="none" w:sz="0" w:space="0" w:color="auto"/>
              </w:divBdr>
              <w:divsChild>
                <w:div w:id="1983458458">
                  <w:marLeft w:val="0"/>
                  <w:marRight w:val="0"/>
                  <w:marTop w:val="0"/>
                  <w:marBottom w:val="0"/>
                  <w:divBdr>
                    <w:top w:val="none" w:sz="0" w:space="0" w:color="auto"/>
                    <w:left w:val="none" w:sz="0" w:space="0" w:color="auto"/>
                    <w:bottom w:val="none" w:sz="0" w:space="0" w:color="auto"/>
                    <w:right w:val="none" w:sz="0" w:space="0" w:color="auto"/>
                  </w:divBdr>
                  <w:divsChild>
                    <w:div w:id="1791127856">
                      <w:marLeft w:val="0"/>
                      <w:marRight w:val="0"/>
                      <w:marTop w:val="0"/>
                      <w:marBottom w:val="0"/>
                      <w:divBdr>
                        <w:top w:val="none" w:sz="0" w:space="0" w:color="auto"/>
                        <w:left w:val="none" w:sz="0" w:space="0" w:color="auto"/>
                        <w:bottom w:val="none" w:sz="0" w:space="0" w:color="auto"/>
                        <w:right w:val="none" w:sz="0" w:space="0" w:color="auto"/>
                      </w:divBdr>
                      <w:divsChild>
                        <w:div w:id="1643920801">
                          <w:marLeft w:val="0"/>
                          <w:marRight w:val="0"/>
                          <w:marTop w:val="0"/>
                          <w:marBottom w:val="0"/>
                          <w:divBdr>
                            <w:top w:val="none" w:sz="0" w:space="0" w:color="auto"/>
                            <w:left w:val="none" w:sz="0" w:space="0" w:color="auto"/>
                            <w:bottom w:val="none" w:sz="0" w:space="0" w:color="auto"/>
                            <w:right w:val="none" w:sz="0" w:space="0" w:color="auto"/>
                          </w:divBdr>
                          <w:divsChild>
                            <w:div w:id="1486624669">
                              <w:marLeft w:val="0"/>
                              <w:marRight w:val="0"/>
                              <w:marTop w:val="0"/>
                              <w:marBottom w:val="0"/>
                              <w:divBdr>
                                <w:top w:val="none" w:sz="0" w:space="0" w:color="auto"/>
                                <w:left w:val="none" w:sz="0" w:space="0" w:color="auto"/>
                                <w:bottom w:val="none" w:sz="0" w:space="0" w:color="auto"/>
                                <w:right w:val="none" w:sz="0" w:space="0" w:color="auto"/>
                              </w:divBdr>
                              <w:divsChild>
                                <w:div w:id="1744065477">
                                  <w:marLeft w:val="0"/>
                                  <w:marRight w:val="0"/>
                                  <w:marTop w:val="0"/>
                                  <w:marBottom w:val="0"/>
                                  <w:divBdr>
                                    <w:top w:val="none" w:sz="0" w:space="0" w:color="auto"/>
                                    <w:left w:val="none" w:sz="0" w:space="0" w:color="auto"/>
                                    <w:bottom w:val="none" w:sz="0" w:space="0" w:color="auto"/>
                                    <w:right w:val="none" w:sz="0" w:space="0" w:color="auto"/>
                                  </w:divBdr>
                                  <w:divsChild>
                                    <w:div w:id="1664964550">
                                      <w:marLeft w:val="0"/>
                                      <w:marRight w:val="0"/>
                                      <w:marTop w:val="0"/>
                                      <w:marBottom w:val="0"/>
                                      <w:divBdr>
                                        <w:top w:val="none" w:sz="0" w:space="0" w:color="auto"/>
                                        <w:left w:val="none" w:sz="0" w:space="0" w:color="auto"/>
                                        <w:bottom w:val="none" w:sz="0" w:space="0" w:color="auto"/>
                                        <w:right w:val="none" w:sz="0" w:space="0" w:color="auto"/>
                                      </w:divBdr>
                                      <w:divsChild>
                                        <w:div w:id="92611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555687">
          <w:marLeft w:val="0"/>
          <w:marRight w:val="0"/>
          <w:marTop w:val="0"/>
          <w:marBottom w:val="0"/>
          <w:divBdr>
            <w:top w:val="none" w:sz="0" w:space="0" w:color="auto"/>
            <w:left w:val="none" w:sz="0" w:space="0" w:color="auto"/>
            <w:bottom w:val="none" w:sz="0" w:space="0" w:color="auto"/>
            <w:right w:val="none" w:sz="0" w:space="0" w:color="auto"/>
          </w:divBdr>
          <w:divsChild>
            <w:div w:id="1212690015">
              <w:marLeft w:val="0"/>
              <w:marRight w:val="0"/>
              <w:marTop w:val="0"/>
              <w:marBottom w:val="0"/>
              <w:divBdr>
                <w:top w:val="none" w:sz="0" w:space="0" w:color="auto"/>
                <w:left w:val="none" w:sz="0" w:space="0" w:color="auto"/>
                <w:bottom w:val="none" w:sz="0" w:space="0" w:color="auto"/>
                <w:right w:val="none" w:sz="0" w:space="0" w:color="auto"/>
              </w:divBdr>
              <w:divsChild>
                <w:div w:id="855073274">
                  <w:marLeft w:val="0"/>
                  <w:marRight w:val="0"/>
                  <w:marTop w:val="0"/>
                  <w:marBottom w:val="0"/>
                  <w:divBdr>
                    <w:top w:val="none" w:sz="0" w:space="0" w:color="auto"/>
                    <w:left w:val="none" w:sz="0" w:space="0" w:color="auto"/>
                    <w:bottom w:val="none" w:sz="0" w:space="0" w:color="auto"/>
                    <w:right w:val="none" w:sz="0" w:space="0" w:color="auto"/>
                  </w:divBdr>
                  <w:divsChild>
                    <w:div w:id="1002587953">
                      <w:marLeft w:val="0"/>
                      <w:marRight w:val="0"/>
                      <w:marTop w:val="0"/>
                      <w:marBottom w:val="0"/>
                      <w:divBdr>
                        <w:top w:val="none" w:sz="0" w:space="0" w:color="auto"/>
                        <w:left w:val="none" w:sz="0" w:space="0" w:color="auto"/>
                        <w:bottom w:val="none" w:sz="0" w:space="0" w:color="auto"/>
                        <w:right w:val="none" w:sz="0" w:space="0" w:color="auto"/>
                      </w:divBdr>
                      <w:divsChild>
                        <w:div w:id="1765298210">
                          <w:marLeft w:val="0"/>
                          <w:marRight w:val="0"/>
                          <w:marTop w:val="0"/>
                          <w:marBottom w:val="0"/>
                          <w:divBdr>
                            <w:top w:val="none" w:sz="0" w:space="0" w:color="auto"/>
                            <w:left w:val="none" w:sz="0" w:space="0" w:color="auto"/>
                            <w:bottom w:val="none" w:sz="0" w:space="0" w:color="auto"/>
                            <w:right w:val="none" w:sz="0" w:space="0" w:color="auto"/>
                          </w:divBdr>
                          <w:divsChild>
                            <w:div w:id="769545418">
                              <w:marLeft w:val="0"/>
                              <w:marRight w:val="0"/>
                              <w:marTop w:val="0"/>
                              <w:marBottom w:val="0"/>
                              <w:divBdr>
                                <w:top w:val="none" w:sz="0" w:space="0" w:color="auto"/>
                                <w:left w:val="none" w:sz="0" w:space="0" w:color="auto"/>
                                <w:bottom w:val="none" w:sz="0" w:space="0" w:color="auto"/>
                                <w:right w:val="none" w:sz="0" w:space="0" w:color="auto"/>
                              </w:divBdr>
                              <w:divsChild>
                                <w:div w:id="165948517">
                                  <w:marLeft w:val="0"/>
                                  <w:marRight w:val="0"/>
                                  <w:marTop w:val="0"/>
                                  <w:marBottom w:val="0"/>
                                  <w:divBdr>
                                    <w:top w:val="none" w:sz="0" w:space="0" w:color="auto"/>
                                    <w:left w:val="none" w:sz="0" w:space="0" w:color="auto"/>
                                    <w:bottom w:val="none" w:sz="0" w:space="0" w:color="auto"/>
                                    <w:right w:val="none" w:sz="0" w:space="0" w:color="auto"/>
                                  </w:divBdr>
                                  <w:divsChild>
                                    <w:div w:id="104732804">
                                      <w:marLeft w:val="0"/>
                                      <w:marRight w:val="0"/>
                                      <w:marTop w:val="0"/>
                                      <w:marBottom w:val="0"/>
                                      <w:divBdr>
                                        <w:top w:val="none" w:sz="0" w:space="0" w:color="auto"/>
                                        <w:left w:val="none" w:sz="0" w:space="0" w:color="auto"/>
                                        <w:bottom w:val="none" w:sz="0" w:space="0" w:color="auto"/>
                                        <w:right w:val="none" w:sz="0" w:space="0" w:color="auto"/>
                                      </w:divBdr>
                                      <w:divsChild>
                                        <w:div w:id="3090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7247053">
      <w:bodyDiv w:val="1"/>
      <w:marLeft w:val="0"/>
      <w:marRight w:val="0"/>
      <w:marTop w:val="0"/>
      <w:marBottom w:val="0"/>
      <w:divBdr>
        <w:top w:val="none" w:sz="0" w:space="0" w:color="auto"/>
        <w:left w:val="none" w:sz="0" w:space="0" w:color="auto"/>
        <w:bottom w:val="none" w:sz="0" w:space="0" w:color="auto"/>
        <w:right w:val="none" w:sz="0" w:space="0" w:color="auto"/>
      </w:divBdr>
    </w:div>
    <w:div w:id="961688199">
      <w:bodyDiv w:val="1"/>
      <w:marLeft w:val="0"/>
      <w:marRight w:val="0"/>
      <w:marTop w:val="0"/>
      <w:marBottom w:val="0"/>
      <w:divBdr>
        <w:top w:val="none" w:sz="0" w:space="0" w:color="auto"/>
        <w:left w:val="none" w:sz="0" w:space="0" w:color="auto"/>
        <w:bottom w:val="none" w:sz="0" w:space="0" w:color="auto"/>
        <w:right w:val="none" w:sz="0" w:space="0" w:color="auto"/>
      </w:divBdr>
      <w:divsChild>
        <w:div w:id="612706482">
          <w:marLeft w:val="0"/>
          <w:marRight w:val="0"/>
          <w:marTop w:val="0"/>
          <w:marBottom w:val="225"/>
          <w:divBdr>
            <w:top w:val="none" w:sz="0" w:space="0" w:color="auto"/>
            <w:left w:val="none" w:sz="0" w:space="0" w:color="auto"/>
            <w:bottom w:val="none" w:sz="0" w:space="0" w:color="auto"/>
            <w:right w:val="none" w:sz="0" w:space="0" w:color="auto"/>
          </w:divBdr>
        </w:div>
        <w:div w:id="995568724">
          <w:marLeft w:val="0"/>
          <w:marRight w:val="0"/>
          <w:marTop w:val="0"/>
          <w:marBottom w:val="225"/>
          <w:divBdr>
            <w:top w:val="none" w:sz="0" w:space="0" w:color="auto"/>
            <w:left w:val="none" w:sz="0" w:space="0" w:color="auto"/>
            <w:bottom w:val="none" w:sz="0" w:space="0" w:color="auto"/>
            <w:right w:val="none" w:sz="0" w:space="0" w:color="auto"/>
          </w:divBdr>
        </w:div>
        <w:div w:id="390884354">
          <w:marLeft w:val="0"/>
          <w:marRight w:val="0"/>
          <w:marTop w:val="0"/>
          <w:marBottom w:val="225"/>
          <w:divBdr>
            <w:top w:val="none" w:sz="0" w:space="0" w:color="auto"/>
            <w:left w:val="none" w:sz="0" w:space="0" w:color="auto"/>
            <w:bottom w:val="none" w:sz="0" w:space="0" w:color="auto"/>
            <w:right w:val="none" w:sz="0" w:space="0" w:color="auto"/>
          </w:divBdr>
        </w:div>
      </w:divsChild>
    </w:div>
    <w:div w:id="973144716">
      <w:bodyDiv w:val="1"/>
      <w:marLeft w:val="0"/>
      <w:marRight w:val="0"/>
      <w:marTop w:val="0"/>
      <w:marBottom w:val="0"/>
      <w:divBdr>
        <w:top w:val="none" w:sz="0" w:space="0" w:color="auto"/>
        <w:left w:val="none" w:sz="0" w:space="0" w:color="auto"/>
        <w:bottom w:val="none" w:sz="0" w:space="0" w:color="auto"/>
        <w:right w:val="none" w:sz="0" w:space="0" w:color="auto"/>
      </w:divBdr>
    </w:div>
    <w:div w:id="1144272615">
      <w:bodyDiv w:val="1"/>
      <w:marLeft w:val="0"/>
      <w:marRight w:val="0"/>
      <w:marTop w:val="0"/>
      <w:marBottom w:val="0"/>
      <w:divBdr>
        <w:top w:val="none" w:sz="0" w:space="0" w:color="auto"/>
        <w:left w:val="none" w:sz="0" w:space="0" w:color="auto"/>
        <w:bottom w:val="none" w:sz="0" w:space="0" w:color="auto"/>
        <w:right w:val="none" w:sz="0" w:space="0" w:color="auto"/>
      </w:divBdr>
    </w:div>
    <w:div w:id="1159425407">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0"/>
          <w:marRight w:val="0"/>
          <w:marTop w:val="0"/>
          <w:marBottom w:val="0"/>
          <w:divBdr>
            <w:top w:val="none" w:sz="0" w:space="0" w:color="auto"/>
            <w:left w:val="none" w:sz="0" w:space="0" w:color="auto"/>
            <w:bottom w:val="none" w:sz="0" w:space="0" w:color="auto"/>
            <w:right w:val="none" w:sz="0" w:space="0" w:color="auto"/>
          </w:divBdr>
          <w:divsChild>
            <w:div w:id="1595698565">
              <w:marLeft w:val="0"/>
              <w:marRight w:val="0"/>
              <w:marTop w:val="0"/>
              <w:marBottom w:val="0"/>
              <w:divBdr>
                <w:top w:val="none" w:sz="0" w:space="0" w:color="auto"/>
                <w:left w:val="none" w:sz="0" w:space="0" w:color="auto"/>
                <w:bottom w:val="none" w:sz="0" w:space="0" w:color="auto"/>
                <w:right w:val="none" w:sz="0" w:space="0" w:color="auto"/>
              </w:divBdr>
              <w:divsChild>
                <w:div w:id="166096936">
                  <w:marLeft w:val="0"/>
                  <w:marRight w:val="0"/>
                  <w:marTop w:val="0"/>
                  <w:marBottom w:val="0"/>
                  <w:divBdr>
                    <w:top w:val="none" w:sz="0" w:space="0" w:color="auto"/>
                    <w:left w:val="none" w:sz="0" w:space="0" w:color="auto"/>
                    <w:bottom w:val="none" w:sz="0" w:space="0" w:color="auto"/>
                    <w:right w:val="none" w:sz="0" w:space="0" w:color="auto"/>
                  </w:divBdr>
                  <w:divsChild>
                    <w:div w:id="1395541844">
                      <w:marLeft w:val="0"/>
                      <w:marRight w:val="0"/>
                      <w:marTop w:val="0"/>
                      <w:marBottom w:val="0"/>
                      <w:divBdr>
                        <w:top w:val="none" w:sz="0" w:space="0" w:color="auto"/>
                        <w:left w:val="none" w:sz="0" w:space="0" w:color="auto"/>
                        <w:bottom w:val="none" w:sz="0" w:space="0" w:color="auto"/>
                        <w:right w:val="none" w:sz="0" w:space="0" w:color="auto"/>
                      </w:divBdr>
                      <w:divsChild>
                        <w:div w:id="672799678">
                          <w:marLeft w:val="0"/>
                          <w:marRight w:val="0"/>
                          <w:marTop w:val="0"/>
                          <w:marBottom w:val="0"/>
                          <w:divBdr>
                            <w:top w:val="none" w:sz="0" w:space="0" w:color="auto"/>
                            <w:left w:val="none" w:sz="0" w:space="0" w:color="auto"/>
                            <w:bottom w:val="none" w:sz="0" w:space="0" w:color="auto"/>
                            <w:right w:val="none" w:sz="0" w:space="0" w:color="auto"/>
                          </w:divBdr>
                          <w:divsChild>
                            <w:div w:id="2123527347">
                              <w:marLeft w:val="0"/>
                              <w:marRight w:val="0"/>
                              <w:marTop w:val="0"/>
                              <w:marBottom w:val="0"/>
                              <w:divBdr>
                                <w:top w:val="none" w:sz="0" w:space="0" w:color="auto"/>
                                <w:left w:val="none" w:sz="0" w:space="0" w:color="auto"/>
                                <w:bottom w:val="none" w:sz="0" w:space="0" w:color="auto"/>
                                <w:right w:val="none" w:sz="0" w:space="0" w:color="auto"/>
                              </w:divBdr>
                              <w:divsChild>
                                <w:div w:id="1669942771">
                                  <w:marLeft w:val="0"/>
                                  <w:marRight w:val="0"/>
                                  <w:marTop w:val="0"/>
                                  <w:marBottom w:val="0"/>
                                  <w:divBdr>
                                    <w:top w:val="none" w:sz="0" w:space="0" w:color="auto"/>
                                    <w:left w:val="none" w:sz="0" w:space="0" w:color="auto"/>
                                    <w:bottom w:val="none" w:sz="0" w:space="0" w:color="auto"/>
                                    <w:right w:val="none" w:sz="0" w:space="0" w:color="auto"/>
                                  </w:divBdr>
                                  <w:divsChild>
                                    <w:div w:id="37469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298542">
          <w:marLeft w:val="0"/>
          <w:marRight w:val="0"/>
          <w:marTop w:val="0"/>
          <w:marBottom w:val="0"/>
          <w:divBdr>
            <w:top w:val="none" w:sz="0" w:space="0" w:color="auto"/>
            <w:left w:val="none" w:sz="0" w:space="0" w:color="auto"/>
            <w:bottom w:val="none" w:sz="0" w:space="0" w:color="auto"/>
            <w:right w:val="none" w:sz="0" w:space="0" w:color="auto"/>
          </w:divBdr>
          <w:divsChild>
            <w:div w:id="1961107461">
              <w:marLeft w:val="0"/>
              <w:marRight w:val="0"/>
              <w:marTop w:val="0"/>
              <w:marBottom w:val="0"/>
              <w:divBdr>
                <w:top w:val="none" w:sz="0" w:space="0" w:color="auto"/>
                <w:left w:val="none" w:sz="0" w:space="0" w:color="auto"/>
                <w:bottom w:val="none" w:sz="0" w:space="0" w:color="auto"/>
                <w:right w:val="none" w:sz="0" w:space="0" w:color="auto"/>
              </w:divBdr>
              <w:divsChild>
                <w:div w:id="1672877160">
                  <w:marLeft w:val="0"/>
                  <w:marRight w:val="0"/>
                  <w:marTop w:val="0"/>
                  <w:marBottom w:val="0"/>
                  <w:divBdr>
                    <w:top w:val="none" w:sz="0" w:space="0" w:color="auto"/>
                    <w:left w:val="none" w:sz="0" w:space="0" w:color="auto"/>
                    <w:bottom w:val="none" w:sz="0" w:space="0" w:color="auto"/>
                    <w:right w:val="none" w:sz="0" w:space="0" w:color="auto"/>
                  </w:divBdr>
                  <w:divsChild>
                    <w:div w:id="1582180871">
                      <w:marLeft w:val="0"/>
                      <w:marRight w:val="0"/>
                      <w:marTop w:val="0"/>
                      <w:marBottom w:val="0"/>
                      <w:divBdr>
                        <w:top w:val="none" w:sz="0" w:space="0" w:color="auto"/>
                        <w:left w:val="none" w:sz="0" w:space="0" w:color="auto"/>
                        <w:bottom w:val="none" w:sz="0" w:space="0" w:color="auto"/>
                        <w:right w:val="none" w:sz="0" w:space="0" w:color="auto"/>
                      </w:divBdr>
                      <w:divsChild>
                        <w:div w:id="1988976275">
                          <w:marLeft w:val="0"/>
                          <w:marRight w:val="0"/>
                          <w:marTop w:val="0"/>
                          <w:marBottom w:val="0"/>
                          <w:divBdr>
                            <w:top w:val="none" w:sz="0" w:space="0" w:color="auto"/>
                            <w:left w:val="none" w:sz="0" w:space="0" w:color="auto"/>
                            <w:bottom w:val="none" w:sz="0" w:space="0" w:color="auto"/>
                            <w:right w:val="none" w:sz="0" w:space="0" w:color="auto"/>
                          </w:divBdr>
                          <w:divsChild>
                            <w:div w:id="840387549">
                              <w:marLeft w:val="0"/>
                              <w:marRight w:val="0"/>
                              <w:marTop w:val="0"/>
                              <w:marBottom w:val="0"/>
                              <w:divBdr>
                                <w:top w:val="none" w:sz="0" w:space="0" w:color="auto"/>
                                <w:left w:val="none" w:sz="0" w:space="0" w:color="auto"/>
                                <w:bottom w:val="none" w:sz="0" w:space="0" w:color="auto"/>
                                <w:right w:val="none" w:sz="0" w:space="0" w:color="auto"/>
                              </w:divBdr>
                              <w:divsChild>
                                <w:div w:id="2131044756">
                                  <w:marLeft w:val="0"/>
                                  <w:marRight w:val="0"/>
                                  <w:marTop w:val="0"/>
                                  <w:marBottom w:val="0"/>
                                  <w:divBdr>
                                    <w:top w:val="none" w:sz="0" w:space="0" w:color="auto"/>
                                    <w:left w:val="none" w:sz="0" w:space="0" w:color="auto"/>
                                    <w:bottom w:val="none" w:sz="0" w:space="0" w:color="auto"/>
                                    <w:right w:val="none" w:sz="0" w:space="0" w:color="auto"/>
                                  </w:divBdr>
                                  <w:divsChild>
                                    <w:div w:id="402216342">
                                      <w:marLeft w:val="0"/>
                                      <w:marRight w:val="0"/>
                                      <w:marTop w:val="0"/>
                                      <w:marBottom w:val="0"/>
                                      <w:divBdr>
                                        <w:top w:val="none" w:sz="0" w:space="0" w:color="auto"/>
                                        <w:left w:val="none" w:sz="0" w:space="0" w:color="auto"/>
                                        <w:bottom w:val="none" w:sz="0" w:space="0" w:color="auto"/>
                                        <w:right w:val="none" w:sz="0" w:space="0" w:color="auto"/>
                                      </w:divBdr>
                                      <w:divsChild>
                                        <w:div w:id="131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9904779">
      <w:bodyDiv w:val="1"/>
      <w:marLeft w:val="0"/>
      <w:marRight w:val="0"/>
      <w:marTop w:val="0"/>
      <w:marBottom w:val="0"/>
      <w:divBdr>
        <w:top w:val="none" w:sz="0" w:space="0" w:color="auto"/>
        <w:left w:val="none" w:sz="0" w:space="0" w:color="auto"/>
        <w:bottom w:val="none" w:sz="0" w:space="0" w:color="auto"/>
        <w:right w:val="none" w:sz="0" w:space="0" w:color="auto"/>
      </w:divBdr>
      <w:divsChild>
        <w:div w:id="678193668">
          <w:marLeft w:val="0"/>
          <w:marRight w:val="0"/>
          <w:marTop w:val="0"/>
          <w:marBottom w:val="225"/>
          <w:divBdr>
            <w:top w:val="none" w:sz="0" w:space="0" w:color="auto"/>
            <w:left w:val="none" w:sz="0" w:space="0" w:color="auto"/>
            <w:bottom w:val="none" w:sz="0" w:space="0" w:color="auto"/>
            <w:right w:val="none" w:sz="0" w:space="0" w:color="auto"/>
          </w:divBdr>
        </w:div>
        <w:div w:id="1372414476">
          <w:marLeft w:val="0"/>
          <w:marRight w:val="0"/>
          <w:marTop w:val="0"/>
          <w:marBottom w:val="225"/>
          <w:divBdr>
            <w:top w:val="none" w:sz="0" w:space="0" w:color="auto"/>
            <w:left w:val="none" w:sz="0" w:space="0" w:color="auto"/>
            <w:bottom w:val="none" w:sz="0" w:space="0" w:color="auto"/>
            <w:right w:val="none" w:sz="0" w:space="0" w:color="auto"/>
          </w:divBdr>
        </w:div>
        <w:div w:id="1842814980">
          <w:marLeft w:val="0"/>
          <w:marRight w:val="0"/>
          <w:marTop w:val="0"/>
          <w:marBottom w:val="225"/>
          <w:divBdr>
            <w:top w:val="none" w:sz="0" w:space="0" w:color="auto"/>
            <w:left w:val="none" w:sz="0" w:space="0" w:color="auto"/>
            <w:bottom w:val="none" w:sz="0" w:space="0" w:color="auto"/>
            <w:right w:val="none" w:sz="0" w:space="0" w:color="auto"/>
          </w:divBdr>
        </w:div>
        <w:div w:id="1115293812">
          <w:marLeft w:val="0"/>
          <w:marRight w:val="0"/>
          <w:marTop w:val="0"/>
          <w:marBottom w:val="0"/>
          <w:divBdr>
            <w:top w:val="none" w:sz="0" w:space="0" w:color="auto"/>
            <w:left w:val="none" w:sz="0" w:space="0" w:color="auto"/>
            <w:bottom w:val="none" w:sz="0" w:space="0" w:color="auto"/>
            <w:right w:val="none" w:sz="0" w:space="0" w:color="auto"/>
          </w:divBdr>
          <w:divsChild>
            <w:div w:id="943422763">
              <w:marLeft w:val="0"/>
              <w:marRight w:val="0"/>
              <w:marTop w:val="0"/>
              <w:marBottom w:val="225"/>
              <w:divBdr>
                <w:top w:val="none" w:sz="0" w:space="0" w:color="auto"/>
                <w:left w:val="none" w:sz="0" w:space="0" w:color="auto"/>
                <w:bottom w:val="none" w:sz="0" w:space="0" w:color="auto"/>
                <w:right w:val="none" w:sz="0" w:space="0" w:color="auto"/>
              </w:divBdr>
            </w:div>
            <w:div w:id="434063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98355268">
      <w:bodyDiv w:val="1"/>
      <w:marLeft w:val="0"/>
      <w:marRight w:val="0"/>
      <w:marTop w:val="0"/>
      <w:marBottom w:val="0"/>
      <w:divBdr>
        <w:top w:val="none" w:sz="0" w:space="0" w:color="auto"/>
        <w:left w:val="none" w:sz="0" w:space="0" w:color="auto"/>
        <w:bottom w:val="none" w:sz="0" w:space="0" w:color="auto"/>
        <w:right w:val="none" w:sz="0" w:space="0" w:color="auto"/>
      </w:divBdr>
      <w:divsChild>
        <w:div w:id="719405634">
          <w:marLeft w:val="0"/>
          <w:marRight w:val="0"/>
          <w:marTop w:val="0"/>
          <w:marBottom w:val="0"/>
          <w:divBdr>
            <w:top w:val="none" w:sz="0" w:space="0" w:color="auto"/>
            <w:left w:val="none" w:sz="0" w:space="0" w:color="auto"/>
            <w:bottom w:val="none" w:sz="0" w:space="0" w:color="auto"/>
            <w:right w:val="none" w:sz="0" w:space="0" w:color="auto"/>
          </w:divBdr>
        </w:div>
        <w:div w:id="1895850523">
          <w:marLeft w:val="0"/>
          <w:marRight w:val="0"/>
          <w:marTop w:val="0"/>
          <w:marBottom w:val="225"/>
          <w:divBdr>
            <w:top w:val="none" w:sz="0" w:space="0" w:color="auto"/>
            <w:left w:val="none" w:sz="0" w:space="0" w:color="auto"/>
            <w:bottom w:val="none" w:sz="0" w:space="0" w:color="auto"/>
            <w:right w:val="none" w:sz="0" w:space="0" w:color="auto"/>
          </w:divBdr>
        </w:div>
      </w:divsChild>
    </w:div>
    <w:div w:id="1536770282">
      <w:bodyDiv w:val="1"/>
      <w:marLeft w:val="0"/>
      <w:marRight w:val="0"/>
      <w:marTop w:val="0"/>
      <w:marBottom w:val="0"/>
      <w:divBdr>
        <w:top w:val="none" w:sz="0" w:space="0" w:color="auto"/>
        <w:left w:val="none" w:sz="0" w:space="0" w:color="auto"/>
        <w:bottom w:val="none" w:sz="0" w:space="0" w:color="auto"/>
        <w:right w:val="none" w:sz="0" w:space="0" w:color="auto"/>
      </w:divBdr>
      <w:divsChild>
        <w:div w:id="1856724217">
          <w:marLeft w:val="0"/>
          <w:marRight w:val="0"/>
          <w:marTop w:val="0"/>
          <w:marBottom w:val="0"/>
          <w:divBdr>
            <w:top w:val="none" w:sz="0" w:space="0" w:color="auto"/>
            <w:left w:val="none" w:sz="0" w:space="0" w:color="auto"/>
            <w:bottom w:val="none" w:sz="0" w:space="0" w:color="auto"/>
            <w:right w:val="none" w:sz="0" w:space="0" w:color="auto"/>
          </w:divBdr>
          <w:divsChild>
            <w:div w:id="1124419545">
              <w:marLeft w:val="0"/>
              <w:marRight w:val="0"/>
              <w:marTop w:val="0"/>
              <w:marBottom w:val="0"/>
              <w:divBdr>
                <w:top w:val="none" w:sz="0" w:space="0" w:color="auto"/>
                <w:left w:val="none" w:sz="0" w:space="0" w:color="auto"/>
                <w:bottom w:val="none" w:sz="0" w:space="0" w:color="auto"/>
                <w:right w:val="none" w:sz="0" w:space="0" w:color="auto"/>
              </w:divBdr>
              <w:divsChild>
                <w:div w:id="141658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0073">
          <w:marLeft w:val="0"/>
          <w:marRight w:val="0"/>
          <w:marTop w:val="0"/>
          <w:marBottom w:val="0"/>
          <w:divBdr>
            <w:top w:val="none" w:sz="0" w:space="0" w:color="auto"/>
            <w:left w:val="none" w:sz="0" w:space="0" w:color="auto"/>
            <w:bottom w:val="none" w:sz="0" w:space="0" w:color="auto"/>
            <w:right w:val="none" w:sz="0" w:space="0" w:color="auto"/>
          </w:divBdr>
          <w:divsChild>
            <w:div w:id="160853282">
              <w:marLeft w:val="0"/>
              <w:marRight w:val="0"/>
              <w:marTop w:val="0"/>
              <w:marBottom w:val="0"/>
              <w:divBdr>
                <w:top w:val="none" w:sz="0" w:space="0" w:color="auto"/>
                <w:left w:val="none" w:sz="0" w:space="0" w:color="auto"/>
                <w:bottom w:val="none" w:sz="0" w:space="0" w:color="auto"/>
                <w:right w:val="none" w:sz="0" w:space="0" w:color="auto"/>
              </w:divBdr>
              <w:divsChild>
                <w:div w:id="156637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772778">
      <w:bodyDiv w:val="1"/>
      <w:marLeft w:val="0"/>
      <w:marRight w:val="0"/>
      <w:marTop w:val="0"/>
      <w:marBottom w:val="0"/>
      <w:divBdr>
        <w:top w:val="none" w:sz="0" w:space="0" w:color="auto"/>
        <w:left w:val="none" w:sz="0" w:space="0" w:color="auto"/>
        <w:bottom w:val="none" w:sz="0" w:space="0" w:color="auto"/>
        <w:right w:val="none" w:sz="0" w:space="0" w:color="auto"/>
      </w:divBdr>
    </w:div>
    <w:div w:id="1561405940">
      <w:bodyDiv w:val="1"/>
      <w:marLeft w:val="0"/>
      <w:marRight w:val="0"/>
      <w:marTop w:val="0"/>
      <w:marBottom w:val="0"/>
      <w:divBdr>
        <w:top w:val="none" w:sz="0" w:space="0" w:color="auto"/>
        <w:left w:val="none" w:sz="0" w:space="0" w:color="auto"/>
        <w:bottom w:val="none" w:sz="0" w:space="0" w:color="auto"/>
        <w:right w:val="none" w:sz="0" w:space="0" w:color="auto"/>
      </w:divBdr>
      <w:divsChild>
        <w:div w:id="1570386632">
          <w:marLeft w:val="0"/>
          <w:marRight w:val="0"/>
          <w:marTop w:val="0"/>
          <w:marBottom w:val="225"/>
          <w:divBdr>
            <w:top w:val="none" w:sz="0" w:space="0" w:color="auto"/>
            <w:left w:val="none" w:sz="0" w:space="0" w:color="auto"/>
            <w:bottom w:val="none" w:sz="0" w:space="0" w:color="auto"/>
            <w:right w:val="none" w:sz="0" w:space="0" w:color="auto"/>
          </w:divBdr>
        </w:div>
        <w:div w:id="674721164">
          <w:marLeft w:val="0"/>
          <w:marRight w:val="0"/>
          <w:marTop w:val="0"/>
          <w:marBottom w:val="225"/>
          <w:divBdr>
            <w:top w:val="none" w:sz="0" w:space="0" w:color="auto"/>
            <w:left w:val="none" w:sz="0" w:space="0" w:color="auto"/>
            <w:bottom w:val="none" w:sz="0" w:space="0" w:color="auto"/>
            <w:right w:val="none" w:sz="0" w:space="0" w:color="auto"/>
          </w:divBdr>
        </w:div>
        <w:div w:id="1012877001">
          <w:marLeft w:val="0"/>
          <w:marRight w:val="0"/>
          <w:marTop w:val="0"/>
          <w:marBottom w:val="225"/>
          <w:divBdr>
            <w:top w:val="none" w:sz="0" w:space="0" w:color="auto"/>
            <w:left w:val="none" w:sz="0" w:space="0" w:color="auto"/>
            <w:bottom w:val="none" w:sz="0" w:space="0" w:color="auto"/>
            <w:right w:val="none" w:sz="0" w:space="0" w:color="auto"/>
          </w:divBdr>
        </w:div>
        <w:div w:id="591089926">
          <w:marLeft w:val="0"/>
          <w:marRight w:val="0"/>
          <w:marTop w:val="0"/>
          <w:marBottom w:val="225"/>
          <w:divBdr>
            <w:top w:val="none" w:sz="0" w:space="0" w:color="auto"/>
            <w:left w:val="none" w:sz="0" w:space="0" w:color="auto"/>
            <w:bottom w:val="none" w:sz="0" w:space="0" w:color="auto"/>
            <w:right w:val="none" w:sz="0" w:space="0" w:color="auto"/>
          </w:divBdr>
        </w:div>
        <w:div w:id="2515268">
          <w:marLeft w:val="0"/>
          <w:marRight w:val="0"/>
          <w:marTop w:val="0"/>
          <w:marBottom w:val="225"/>
          <w:divBdr>
            <w:top w:val="none" w:sz="0" w:space="0" w:color="auto"/>
            <w:left w:val="none" w:sz="0" w:space="0" w:color="auto"/>
            <w:bottom w:val="none" w:sz="0" w:space="0" w:color="auto"/>
            <w:right w:val="none" w:sz="0" w:space="0" w:color="auto"/>
          </w:divBdr>
        </w:div>
        <w:div w:id="422993062">
          <w:marLeft w:val="0"/>
          <w:marRight w:val="0"/>
          <w:marTop w:val="0"/>
          <w:marBottom w:val="225"/>
          <w:divBdr>
            <w:top w:val="none" w:sz="0" w:space="0" w:color="auto"/>
            <w:left w:val="none" w:sz="0" w:space="0" w:color="auto"/>
            <w:bottom w:val="none" w:sz="0" w:space="0" w:color="auto"/>
            <w:right w:val="none" w:sz="0" w:space="0" w:color="auto"/>
          </w:divBdr>
        </w:div>
      </w:divsChild>
    </w:div>
    <w:div w:id="1825195976">
      <w:bodyDiv w:val="1"/>
      <w:marLeft w:val="0"/>
      <w:marRight w:val="0"/>
      <w:marTop w:val="0"/>
      <w:marBottom w:val="0"/>
      <w:divBdr>
        <w:top w:val="none" w:sz="0" w:space="0" w:color="auto"/>
        <w:left w:val="none" w:sz="0" w:space="0" w:color="auto"/>
        <w:bottom w:val="none" w:sz="0" w:space="0" w:color="auto"/>
        <w:right w:val="none" w:sz="0" w:space="0" w:color="auto"/>
      </w:divBdr>
    </w:div>
    <w:div w:id="1828017266">
      <w:bodyDiv w:val="1"/>
      <w:marLeft w:val="0"/>
      <w:marRight w:val="0"/>
      <w:marTop w:val="0"/>
      <w:marBottom w:val="0"/>
      <w:divBdr>
        <w:top w:val="none" w:sz="0" w:space="0" w:color="auto"/>
        <w:left w:val="none" w:sz="0" w:space="0" w:color="auto"/>
        <w:bottom w:val="none" w:sz="0" w:space="0" w:color="auto"/>
        <w:right w:val="none" w:sz="0" w:space="0" w:color="auto"/>
      </w:divBdr>
      <w:divsChild>
        <w:div w:id="667097215">
          <w:marLeft w:val="0"/>
          <w:marRight w:val="0"/>
          <w:marTop w:val="0"/>
          <w:marBottom w:val="0"/>
          <w:divBdr>
            <w:top w:val="none" w:sz="0" w:space="0" w:color="auto"/>
            <w:left w:val="none" w:sz="0" w:space="0" w:color="auto"/>
            <w:bottom w:val="none" w:sz="0" w:space="0" w:color="auto"/>
            <w:right w:val="none" w:sz="0" w:space="0" w:color="auto"/>
          </w:divBdr>
          <w:divsChild>
            <w:div w:id="958492991">
              <w:marLeft w:val="0"/>
              <w:marRight w:val="0"/>
              <w:marTop w:val="0"/>
              <w:marBottom w:val="0"/>
              <w:divBdr>
                <w:top w:val="none" w:sz="0" w:space="0" w:color="auto"/>
                <w:left w:val="none" w:sz="0" w:space="0" w:color="auto"/>
                <w:bottom w:val="none" w:sz="0" w:space="0" w:color="auto"/>
                <w:right w:val="none" w:sz="0" w:space="0" w:color="auto"/>
              </w:divBdr>
              <w:divsChild>
                <w:div w:id="266473488">
                  <w:marLeft w:val="0"/>
                  <w:marRight w:val="0"/>
                  <w:marTop w:val="0"/>
                  <w:marBottom w:val="0"/>
                  <w:divBdr>
                    <w:top w:val="none" w:sz="0" w:space="0" w:color="auto"/>
                    <w:left w:val="none" w:sz="0" w:space="0" w:color="auto"/>
                    <w:bottom w:val="none" w:sz="0" w:space="0" w:color="auto"/>
                    <w:right w:val="none" w:sz="0" w:space="0" w:color="auto"/>
                  </w:divBdr>
                  <w:divsChild>
                    <w:div w:id="2092653738">
                      <w:marLeft w:val="0"/>
                      <w:marRight w:val="0"/>
                      <w:marTop w:val="0"/>
                      <w:marBottom w:val="0"/>
                      <w:divBdr>
                        <w:top w:val="none" w:sz="0" w:space="0" w:color="auto"/>
                        <w:left w:val="none" w:sz="0" w:space="0" w:color="auto"/>
                        <w:bottom w:val="none" w:sz="0" w:space="0" w:color="auto"/>
                        <w:right w:val="none" w:sz="0" w:space="0" w:color="auto"/>
                      </w:divBdr>
                      <w:divsChild>
                        <w:div w:id="697896684">
                          <w:marLeft w:val="0"/>
                          <w:marRight w:val="0"/>
                          <w:marTop w:val="0"/>
                          <w:marBottom w:val="0"/>
                          <w:divBdr>
                            <w:top w:val="none" w:sz="0" w:space="0" w:color="auto"/>
                            <w:left w:val="none" w:sz="0" w:space="0" w:color="auto"/>
                            <w:bottom w:val="none" w:sz="0" w:space="0" w:color="auto"/>
                            <w:right w:val="none" w:sz="0" w:space="0" w:color="auto"/>
                          </w:divBdr>
                          <w:divsChild>
                            <w:div w:id="735132434">
                              <w:marLeft w:val="0"/>
                              <w:marRight w:val="0"/>
                              <w:marTop w:val="0"/>
                              <w:marBottom w:val="0"/>
                              <w:divBdr>
                                <w:top w:val="none" w:sz="0" w:space="0" w:color="auto"/>
                                <w:left w:val="none" w:sz="0" w:space="0" w:color="auto"/>
                                <w:bottom w:val="none" w:sz="0" w:space="0" w:color="auto"/>
                                <w:right w:val="none" w:sz="0" w:space="0" w:color="auto"/>
                              </w:divBdr>
                              <w:divsChild>
                                <w:div w:id="929850710">
                                  <w:marLeft w:val="0"/>
                                  <w:marRight w:val="0"/>
                                  <w:marTop w:val="0"/>
                                  <w:marBottom w:val="0"/>
                                  <w:divBdr>
                                    <w:top w:val="none" w:sz="0" w:space="0" w:color="auto"/>
                                    <w:left w:val="none" w:sz="0" w:space="0" w:color="auto"/>
                                    <w:bottom w:val="none" w:sz="0" w:space="0" w:color="auto"/>
                                    <w:right w:val="none" w:sz="0" w:space="0" w:color="auto"/>
                                  </w:divBdr>
                                  <w:divsChild>
                                    <w:div w:id="38760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05745">
          <w:marLeft w:val="0"/>
          <w:marRight w:val="0"/>
          <w:marTop w:val="0"/>
          <w:marBottom w:val="0"/>
          <w:divBdr>
            <w:top w:val="none" w:sz="0" w:space="0" w:color="auto"/>
            <w:left w:val="none" w:sz="0" w:space="0" w:color="auto"/>
            <w:bottom w:val="none" w:sz="0" w:space="0" w:color="auto"/>
            <w:right w:val="none" w:sz="0" w:space="0" w:color="auto"/>
          </w:divBdr>
          <w:divsChild>
            <w:div w:id="257718120">
              <w:marLeft w:val="0"/>
              <w:marRight w:val="0"/>
              <w:marTop w:val="0"/>
              <w:marBottom w:val="0"/>
              <w:divBdr>
                <w:top w:val="none" w:sz="0" w:space="0" w:color="auto"/>
                <w:left w:val="none" w:sz="0" w:space="0" w:color="auto"/>
                <w:bottom w:val="none" w:sz="0" w:space="0" w:color="auto"/>
                <w:right w:val="none" w:sz="0" w:space="0" w:color="auto"/>
              </w:divBdr>
              <w:divsChild>
                <w:div w:id="1292401306">
                  <w:marLeft w:val="0"/>
                  <w:marRight w:val="0"/>
                  <w:marTop w:val="0"/>
                  <w:marBottom w:val="0"/>
                  <w:divBdr>
                    <w:top w:val="none" w:sz="0" w:space="0" w:color="auto"/>
                    <w:left w:val="none" w:sz="0" w:space="0" w:color="auto"/>
                    <w:bottom w:val="none" w:sz="0" w:space="0" w:color="auto"/>
                    <w:right w:val="none" w:sz="0" w:space="0" w:color="auto"/>
                  </w:divBdr>
                  <w:divsChild>
                    <w:div w:id="1228146694">
                      <w:marLeft w:val="0"/>
                      <w:marRight w:val="0"/>
                      <w:marTop w:val="0"/>
                      <w:marBottom w:val="0"/>
                      <w:divBdr>
                        <w:top w:val="none" w:sz="0" w:space="0" w:color="auto"/>
                        <w:left w:val="none" w:sz="0" w:space="0" w:color="auto"/>
                        <w:bottom w:val="none" w:sz="0" w:space="0" w:color="auto"/>
                        <w:right w:val="none" w:sz="0" w:space="0" w:color="auto"/>
                      </w:divBdr>
                      <w:divsChild>
                        <w:div w:id="1083144639">
                          <w:marLeft w:val="0"/>
                          <w:marRight w:val="0"/>
                          <w:marTop w:val="0"/>
                          <w:marBottom w:val="0"/>
                          <w:divBdr>
                            <w:top w:val="none" w:sz="0" w:space="0" w:color="auto"/>
                            <w:left w:val="none" w:sz="0" w:space="0" w:color="auto"/>
                            <w:bottom w:val="none" w:sz="0" w:space="0" w:color="auto"/>
                            <w:right w:val="none" w:sz="0" w:space="0" w:color="auto"/>
                          </w:divBdr>
                          <w:divsChild>
                            <w:div w:id="1089043847">
                              <w:marLeft w:val="0"/>
                              <w:marRight w:val="0"/>
                              <w:marTop w:val="0"/>
                              <w:marBottom w:val="0"/>
                              <w:divBdr>
                                <w:top w:val="none" w:sz="0" w:space="0" w:color="auto"/>
                                <w:left w:val="none" w:sz="0" w:space="0" w:color="auto"/>
                                <w:bottom w:val="none" w:sz="0" w:space="0" w:color="auto"/>
                                <w:right w:val="none" w:sz="0" w:space="0" w:color="auto"/>
                              </w:divBdr>
                              <w:divsChild>
                                <w:div w:id="1828083903">
                                  <w:marLeft w:val="0"/>
                                  <w:marRight w:val="0"/>
                                  <w:marTop w:val="0"/>
                                  <w:marBottom w:val="0"/>
                                  <w:divBdr>
                                    <w:top w:val="none" w:sz="0" w:space="0" w:color="auto"/>
                                    <w:left w:val="none" w:sz="0" w:space="0" w:color="auto"/>
                                    <w:bottom w:val="none" w:sz="0" w:space="0" w:color="auto"/>
                                    <w:right w:val="none" w:sz="0" w:space="0" w:color="auto"/>
                                  </w:divBdr>
                                  <w:divsChild>
                                    <w:div w:id="1441149081">
                                      <w:marLeft w:val="0"/>
                                      <w:marRight w:val="0"/>
                                      <w:marTop w:val="0"/>
                                      <w:marBottom w:val="0"/>
                                      <w:divBdr>
                                        <w:top w:val="none" w:sz="0" w:space="0" w:color="auto"/>
                                        <w:left w:val="none" w:sz="0" w:space="0" w:color="auto"/>
                                        <w:bottom w:val="none" w:sz="0" w:space="0" w:color="auto"/>
                                        <w:right w:val="none" w:sz="0" w:space="0" w:color="auto"/>
                                      </w:divBdr>
                                      <w:divsChild>
                                        <w:div w:id="14068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225318">
      <w:bodyDiv w:val="1"/>
      <w:marLeft w:val="0"/>
      <w:marRight w:val="0"/>
      <w:marTop w:val="0"/>
      <w:marBottom w:val="0"/>
      <w:divBdr>
        <w:top w:val="none" w:sz="0" w:space="0" w:color="auto"/>
        <w:left w:val="none" w:sz="0" w:space="0" w:color="auto"/>
        <w:bottom w:val="none" w:sz="0" w:space="0" w:color="auto"/>
        <w:right w:val="none" w:sz="0" w:space="0" w:color="auto"/>
      </w:divBdr>
    </w:div>
    <w:div w:id="1881434979">
      <w:bodyDiv w:val="1"/>
      <w:marLeft w:val="0"/>
      <w:marRight w:val="0"/>
      <w:marTop w:val="0"/>
      <w:marBottom w:val="0"/>
      <w:divBdr>
        <w:top w:val="none" w:sz="0" w:space="0" w:color="auto"/>
        <w:left w:val="none" w:sz="0" w:space="0" w:color="auto"/>
        <w:bottom w:val="none" w:sz="0" w:space="0" w:color="auto"/>
        <w:right w:val="none" w:sz="0" w:space="0" w:color="auto"/>
      </w:divBdr>
    </w:div>
    <w:div w:id="1960910945">
      <w:bodyDiv w:val="1"/>
      <w:marLeft w:val="0"/>
      <w:marRight w:val="0"/>
      <w:marTop w:val="0"/>
      <w:marBottom w:val="0"/>
      <w:divBdr>
        <w:top w:val="none" w:sz="0" w:space="0" w:color="auto"/>
        <w:left w:val="none" w:sz="0" w:space="0" w:color="auto"/>
        <w:bottom w:val="none" w:sz="0" w:space="0" w:color="auto"/>
        <w:right w:val="none" w:sz="0" w:space="0" w:color="auto"/>
      </w:divBdr>
    </w:div>
    <w:div w:id="2068527656">
      <w:bodyDiv w:val="1"/>
      <w:marLeft w:val="0"/>
      <w:marRight w:val="0"/>
      <w:marTop w:val="0"/>
      <w:marBottom w:val="0"/>
      <w:divBdr>
        <w:top w:val="none" w:sz="0" w:space="0" w:color="auto"/>
        <w:left w:val="none" w:sz="0" w:space="0" w:color="auto"/>
        <w:bottom w:val="none" w:sz="0" w:space="0" w:color="auto"/>
        <w:right w:val="none" w:sz="0" w:space="0" w:color="auto"/>
      </w:divBdr>
    </w:div>
    <w:div w:id="2077895887">
      <w:bodyDiv w:val="1"/>
      <w:marLeft w:val="0"/>
      <w:marRight w:val="0"/>
      <w:marTop w:val="0"/>
      <w:marBottom w:val="0"/>
      <w:divBdr>
        <w:top w:val="none" w:sz="0" w:space="0" w:color="auto"/>
        <w:left w:val="none" w:sz="0" w:space="0" w:color="auto"/>
        <w:bottom w:val="none" w:sz="0" w:space="0" w:color="auto"/>
        <w:right w:val="none" w:sz="0" w:space="0" w:color="auto"/>
      </w:divBdr>
      <w:divsChild>
        <w:div w:id="1639264088">
          <w:marLeft w:val="0"/>
          <w:marRight w:val="0"/>
          <w:marTop w:val="0"/>
          <w:marBottom w:val="0"/>
          <w:divBdr>
            <w:top w:val="none" w:sz="0" w:space="0" w:color="auto"/>
            <w:left w:val="none" w:sz="0" w:space="0" w:color="auto"/>
            <w:bottom w:val="none" w:sz="0" w:space="0" w:color="auto"/>
            <w:right w:val="none" w:sz="0" w:space="0" w:color="auto"/>
          </w:divBdr>
          <w:divsChild>
            <w:div w:id="541746709">
              <w:marLeft w:val="0"/>
              <w:marRight w:val="0"/>
              <w:marTop w:val="0"/>
              <w:marBottom w:val="0"/>
              <w:divBdr>
                <w:top w:val="none" w:sz="0" w:space="0" w:color="auto"/>
                <w:left w:val="none" w:sz="0" w:space="0" w:color="auto"/>
                <w:bottom w:val="none" w:sz="0" w:space="0" w:color="auto"/>
                <w:right w:val="none" w:sz="0" w:space="0" w:color="auto"/>
              </w:divBdr>
              <w:divsChild>
                <w:div w:id="446631104">
                  <w:marLeft w:val="0"/>
                  <w:marRight w:val="0"/>
                  <w:marTop w:val="0"/>
                  <w:marBottom w:val="0"/>
                  <w:divBdr>
                    <w:top w:val="none" w:sz="0" w:space="0" w:color="auto"/>
                    <w:left w:val="none" w:sz="0" w:space="0" w:color="auto"/>
                    <w:bottom w:val="none" w:sz="0" w:space="0" w:color="auto"/>
                    <w:right w:val="none" w:sz="0" w:space="0" w:color="auto"/>
                  </w:divBdr>
                  <w:divsChild>
                    <w:div w:id="1929381412">
                      <w:marLeft w:val="0"/>
                      <w:marRight w:val="0"/>
                      <w:marTop w:val="0"/>
                      <w:marBottom w:val="0"/>
                      <w:divBdr>
                        <w:top w:val="none" w:sz="0" w:space="0" w:color="auto"/>
                        <w:left w:val="none" w:sz="0" w:space="0" w:color="auto"/>
                        <w:bottom w:val="none" w:sz="0" w:space="0" w:color="auto"/>
                        <w:right w:val="none" w:sz="0" w:space="0" w:color="auto"/>
                      </w:divBdr>
                      <w:divsChild>
                        <w:div w:id="1355619473">
                          <w:marLeft w:val="0"/>
                          <w:marRight w:val="0"/>
                          <w:marTop w:val="0"/>
                          <w:marBottom w:val="0"/>
                          <w:divBdr>
                            <w:top w:val="none" w:sz="0" w:space="0" w:color="auto"/>
                            <w:left w:val="none" w:sz="0" w:space="0" w:color="auto"/>
                            <w:bottom w:val="none" w:sz="0" w:space="0" w:color="auto"/>
                            <w:right w:val="none" w:sz="0" w:space="0" w:color="auto"/>
                          </w:divBdr>
                          <w:divsChild>
                            <w:div w:id="938754138">
                              <w:marLeft w:val="0"/>
                              <w:marRight w:val="0"/>
                              <w:marTop w:val="0"/>
                              <w:marBottom w:val="0"/>
                              <w:divBdr>
                                <w:top w:val="none" w:sz="0" w:space="0" w:color="auto"/>
                                <w:left w:val="none" w:sz="0" w:space="0" w:color="auto"/>
                                <w:bottom w:val="none" w:sz="0" w:space="0" w:color="auto"/>
                                <w:right w:val="none" w:sz="0" w:space="0" w:color="auto"/>
                              </w:divBdr>
                              <w:divsChild>
                                <w:div w:id="1662079867">
                                  <w:marLeft w:val="0"/>
                                  <w:marRight w:val="0"/>
                                  <w:marTop w:val="0"/>
                                  <w:marBottom w:val="0"/>
                                  <w:divBdr>
                                    <w:top w:val="none" w:sz="0" w:space="0" w:color="auto"/>
                                    <w:left w:val="none" w:sz="0" w:space="0" w:color="auto"/>
                                    <w:bottom w:val="none" w:sz="0" w:space="0" w:color="auto"/>
                                    <w:right w:val="none" w:sz="0" w:space="0" w:color="auto"/>
                                  </w:divBdr>
                                  <w:divsChild>
                                    <w:div w:id="14590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170485">
          <w:marLeft w:val="0"/>
          <w:marRight w:val="0"/>
          <w:marTop w:val="0"/>
          <w:marBottom w:val="0"/>
          <w:divBdr>
            <w:top w:val="none" w:sz="0" w:space="0" w:color="auto"/>
            <w:left w:val="none" w:sz="0" w:space="0" w:color="auto"/>
            <w:bottom w:val="none" w:sz="0" w:space="0" w:color="auto"/>
            <w:right w:val="none" w:sz="0" w:space="0" w:color="auto"/>
          </w:divBdr>
          <w:divsChild>
            <w:div w:id="1819804762">
              <w:marLeft w:val="0"/>
              <w:marRight w:val="0"/>
              <w:marTop w:val="0"/>
              <w:marBottom w:val="0"/>
              <w:divBdr>
                <w:top w:val="none" w:sz="0" w:space="0" w:color="auto"/>
                <w:left w:val="none" w:sz="0" w:space="0" w:color="auto"/>
                <w:bottom w:val="none" w:sz="0" w:space="0" w:color="auto"/>
                <w:right w:val="none" w:sz="0" w:space="0" w:color="auto"/>
              </w:divBdr>
              <w:divsChild>
                <w:div w:id="1868910917">
                  <w:marLeft w:val="0"/>
                  <w:marRight w:val="0"/>
                  <w:marTop w:val="0"/>
                  <w:marBottom w:val="0"/>
                  <w:divBdr>
                    <w:top w:val="none" w:sz="0" w:space="0" w:color="auto"/>
                    <w:left w:val="none" w:sz="0" w:space="0" w:color="auto"/>
                    <w:bottom w:val="none" w:sz="0" w:space="0" w:color="auto"/>
                    <w:right w:val="none" w:sz="0" w:space="0" w:color="auto"/>
                  </w:divBdr>
                  <w:divsChild>
                    <w:div w:id="946699829">
                      <w:marLeft w:val="0"/>
                      <w:marRight w:val="0"/>
                      <w:marTop w:val="0"/>
                      <w:marBottom w:val="0"/>
                      <w:divBdr>
                        <w:top w:val="none" w:sz="0" w:space="0" w:color="auto"/>
                        <w:left w:val="none" w:sz="0" w:space="0" w:color="auto"/>
                        <w:bottom w:val="none" w:sz="0" w:space="0" w:color="auto"/>
                        <w:right w:val="none" w:sz="0" w:space="0" w:color="auto"/>
                      </w:divBdr>
                      <w:divsChild>
                        <w:div w:id="913472562">
                          <w:marLeft w:val="0"/>
                          <w:marRight w:val="0"/>
                          <w:marTop w:val="0"/>
                          <w:marBottom w:val="0"/>
                          <w:divBdr>
                            <w:top w:val="none" w:sz="0" w:space="0" w:color="auto"/>
                            <w:left w:val="none" w:sz="0" w:space="0" w:color="auto"/>
                            <w:bottom w:val="none" w:sz="0" w:space="0" w:color="auto"/>
                            <w:right w:val="none" w:sz="0" w:space="0" w:color="auto"/>
                          </w:divBdr>
                          <w:divsChild>
                            <w:div w:id="2059552237">
                              <w:marLeft w:val="0"/>
                              <w:marRight w:val="0"/>
                              <w:marTop w:val="0"/>
                              <w:marBottom w:val="0"/>
                              <w:divBdr>
                                <w:top w:val="none" w:sz="0" w:space="0" w:color="auto"/>
                                <w:left w:val="none" w:sz="0" w:space="0" w:color="auto"/>
                                <w:bottom w:val="none" w:sz="0" w:space="0" w:color="auto"/>
                                <w:right w:val="none" w:sz="0" w:space="0" w:color="auto"/>
                              </w:divBdr>
                              <w:divsChild>
                                <w:div w:id="254168486">
                                  <w:marLeft w:val="0"/>
                                  <w:marRight w:val="0"/>
                                  <w:marTop w:val="0"/>
                                  <w:marBottom w:val="0"/>
                                  <w:divBdr>
                                    <w:top w:val="none" w:sz="0" w:space="0" w:color="auto"/>
                                    <w:left w:val="none" w:sz="0" w:space="0" w:color="auto"/>
                                    <w:bottom w:val="none" w:sz="0" w:space="0" w:color="auto"/>
                                    <w:right w:val="none" w:sz="0" w:space="0" w:color="auto"/>
                                  </w:divBdr>
                                  <w:divsChild>
                                    <w:div w:id="11304345">
                                      <w:marLeft w:val="0"/>
                                      <w:marRight w:val="0"/>
                                      <w:marTop w:val="0"/>
                                      <w:marBottom w:val="0"/>
                                      <w:divBdr>
                                        <w:top w:val="none" w:sz="0" w:space="0" w:color="auto"/>
                                        <w:left w:val="none" w:sz="0" w:space="0" w:color="auto"/>
                                        <w:bottom w:val="none" w:sz="0" w:space="0" w:color="auto"/>
                                        <w:right w:val="none" w:sz="0" w:space="0" w:color="auto"/>
                                      </w:divBdr>
                                      <w:divsChild>
                                        <w:div w:id="176456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ri.org/news/statement-us-announces-new-finance-pledge-developing-country-climate-action" TargetMode="External"/><Relationship Id="rId3" Type="http://schemas.openxmlformats.org/officeDocument/2006/relationships/settings" Target="settings.xml"/><Relationship Id="rId7" Type="http://schemas.openxmlformats.org/officeDocument/2006/relationships/hyperlink" Target="https://www.oecd.org/env/climate-finance-provided-and-mobilised-by-developed-countries-aggregate-trends-updated-with-2019-data-03590fb7-e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ecd.org/newsroom/statement-from-oecd-secretary-general-mathias-cormann-on-climate-finance-in-2019.htm" TargetMode="External"/><Relationship Id="rId11" Type="http://schemas.openxmlformats.org/officeDocument/2006/relationships/theme" Target="theme/theme1.xml"/><Relationship Id="rId5" Type="http://schemas.openxmlformats.org/officeDocument/2006/relationships/hyperlink" Target="https://www.theguardian.com/environment/cop26-glasgow-climate-change-conference-202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ri.org/paris-rulebook/enhanced-transparenc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1979</Words>
  <Characters>11283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2021-10-25T07:35:00Z</dcterms:created>
  <dcterms:modified xsi:type="dcterms:W3CDTF">2021-10-25T07:39:00Z</dcterms:modified>
</cp:coreProperties>
</file>